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82" w:rsidRDefault="006D12ED" w:rsidP="00BE138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9734550" cy="426720"/>
                <wp:effectExtent l="9525" t="9525" r="9525" b="209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E1382" w:rsidRPr="007A37C8" w:rsidRDefault="007A37C8" w:rsidP="007A37C8">
                            <w:pPr>
                              <w:spacing w:line="0" w:lineRule="atLeast"/>
                              <w:jc w:val="distribute"/>
                              <w:rPr>
                                <w:rFonts w:asciiTheme="majorEastAsia" w:eastAsiaTheme="majorEastAsia" w:hAnsiTheme="majorEastAsia"/>
                                <w:w w:val="150"/>
                                <w:sz w:val="36"/>
                              </w:rPr>
                            </w:pPr>
                            <w:r w:rsidRPr="007A37C8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 xml:space="preserve">ハンドテニス　</w:t>
                            </w:r>
                            <w:r w:rsidR="00BE1382" w:rsidRPr="007A37C8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>ルール</w:t>
                            </w:r>
                            <w:r w:rsidR="00BE1382" w:rsidRPr="007A37C8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36"/>
                              </w:rPr>
                              <w:t>（うまくいかなければ変えましょう。）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0;margin-top:9pt;width:766.5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BE1382" w:rsidRPr="007A37C8" w:rsidRDefault="007A37C8" w:rsidP="007A37C8">
                      <w:pPr>
                        <w:spacing w:line="0" w:lineRule="atLeast"/>
                        <w:jc w:val="distribute"/>
                        <w:rPr>
                          <w:rFonts w:asciiTheme="majorEastAsia" w:eastAsiaTheme="majorEastAsia" w:hAnsiTheme="majorEastAsia"/>
                          <w:w w:val="150"/>
                          <w:sz w:val="36"/>
                        </w:rPr>
                      </w:pPr>
                      <w:r w:rsidRPr="007A37C8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 xml:space="preserve">ハンドテニス　</w:t>
                      </w:r>
                      <w:r w:rsidR="00BE1382" w:rsidRPr="007A37C8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>ルール</w:t>
                      </w:r>
                      <w:r w:rsidR="00BE1382" w:rsidRPr="007A37C8">
                        <w:rPr>
                          <w:rFonts w:asciiTheme="majorEastAsia" w:eastAsiaTheme="majorEastAsia" w:hAnsiTheme="majorEastAsia" w:hint="eastAsia"/>
                          <w:kern w:val="0"/>
                          <w:sz w:val="36"/>
                        </w:rPr>
                        <w:t>（うまくいかなければ変えましょう。）</w:t>
                      </w:r>
                    </w:p>
                  </w:txbxContent>
                </v:textbox>
              </v:shape>
            </w:pict>
          </mc:Fallback>
        </mc:AlternateContent>
      </w:r>
    </w:p>
    <w:p w:rsidR="00BE1382" w:rsidRDefault="00BE1382" w:rsidP="00BE1382"/>
    <w:p w:rsidR="00BE1382" w:rsidRDefault="00BE1382" w:rsidP="00BE1382"/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</w:t>
      </w:r>
      <w:r w:rsidR="007A37C8">
        <w:rPr>
          <w:rFonts w:asciiTheme="minorEastAsia" w:hAnsiTheme="minorEastAsia" w:hint="eastAsia"/>
          <w:sz w:val="56"/>
        </w:rPr>
        <w:t>2</w:t>
      </w:r>
      <w:r w:rsidRPr="007A37C8">
        <w:rPr>
          <w:rFonts w:asciiTheme="minorEastAsia" w:hAnsiTheme="minorEastAsia" w:hint="eastAsia"/>
          <w:sz w:val="56"/>
        </w:rPr>
        <w:t>人対</w:t>
      </w:r>
      <w:r w:rsidR="007A37C8">
        <w:rPr>
          <w:rFonts w:asciiTheme="minorEastAsia" w:hAnsiTheme="minorEastAsia" w:hint="eastAsia"/>
          <w:sz w:val="56"/>
        </w:rPr>
        <w:t>2</w:t>
      </w:r>
      <w:r w:rsidRPr="007A37C8">
        <w:rPr>
          <w:rFonts w:asciiTheme="minorEastAsia" w:hAnsiTheme="minorEastAsia" w:hint="eastAsia"/>
          <w:sz w:val="56"/>
        </w:rPr>
        <w:t>人で行う。</w:t>
      </w:r>
      <w:r w:rsidR="007A37C8">
        <w:rPr>
          <w:rFonts w:asciiTheme="minorEastAsia" w:hAnsiTheme="minorEastAsia" w:hint="eastAsia"/>
          <w:sz w:val="56"/>
        </w:rPr>
        <w:t>5</w:t>
      </w:r>
      <w:r w:rsidRPr="007A37C8">
        <w:rPr>
          <w:rFonts w:asciiTheme="minorEastAsia" w:hAnsiTheme="minorEastAsia" w:hint="eastAsia"/>
          <w:sz w:val="56"/>
        </w:rPr>
        <w:t>点とれば勝ち。</w:t>
      </w:r>
    </w:p>
    <w:p w:rsidR="00BE1382" w:rsidRPr="007A37C8" w:rsidRDefault="007A37C8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>
        <w:rPr>
          <w:rFonts w:asciiTheme="minorEastAsia" w:hAnsiTheme="minorEastAsia" w:hint="eastAsia"/>
          <w:sz w:val="56"/>
        </w:rPr>
        <w:t>・3回で1試合。</w:t>
      </w:r>
    </w:p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644" w:hangingChars="115" w:hanging="644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・ジャンケンで勝った方がサーブをする。サーブは，自分の</w:t>
      </w:r>
      <w:r w:rsidR="007244ED">
        <w:rPr>
          <w:rFonts w:asciiTheme="minorEastAsia" w:hAnsiTheme="minorEastAsia" w:hint="eastAsia"/>
          <w:sz w:val="56"/>
        </w:rPr>
        <w:t>コート</w:t>
      </w:r>
      <w:r w:rsidRPr="007A37C8">
        <w:rPr>
          <w:rFonts w:asciiTheme="minorEastAsia" w:hAnsiTheme="minorEastAsia" w:hint="eastAsia"/>
          <w:sz w:val="56"/>
        </w:rPr>
        <w:t>でワンバウンドさせてから，相手コートに入れる。</w:t>
      </w:r>
    </w:p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・ネットより上からボールを打ち込むのは禁止。</w:t>
      </w:r>
    </w:p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・相手から来たボールは，自分のコートでワンバウンドさせてから返す。</w:t>
      </w:r>
    </w:p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280" w:hangingChars="50" w:hanging="280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・味方同士でパスをしてから相手コートに返してもよい。</w:t>
      </w:r>
    </w:p>
    <w:p w:rsidR="00BE1382" w:rsidRPr="007A37C8" w:rsidRDefault="006D12ED" w:rsidP="007A37C8">
      <w:pPr>
        <w:autoSpaceDE w:val="0"/>
        <w:autoSpaceDN w:val="0"/>
        <w:adjustRightInd w:val="0"/>
        <w:spacing w:line="0" w:lineRule="atLeast"/>
        <w:ind w:leftChars="153" w:left="601" w:hangingChars="50" w:hanging="280"/>
        <w:jc w:val="left"/>
        <w:rPr>
          <w:rFonts w:asciiTheme="minorEastAsia" w:hAnsiTheme="minorEastAsia"/>
          <w:sz w:val="56"/>
        </w:rPr>
      </w:pPr>
      <w:r>
        <w:rPr>
          <w:rFonts w:asciiTheme="minorEastAsia" w:hAnsiTheme="minorEastAsia"/>
          <w:noProof/>
          <w:sz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7" type="#_x0000_t136" style="position:absolute;left:0;text-align:left;margin-left:568.9pt;margin-top:15.3pt;width:55.85pt;height:9.2pt;z-index:251668480" fillcolor="black">
            <v:shadow color="#868686"/>
            <v:textpath style="font-family:&quot;ＭＳ Ｐゴシック&quot;;v-text-reverse:t;v-text-kern:t" trim="t" fitpath="t" string="3mぐらい"/>
          </v:shape>
        </w:pict>
      </w:r>
      <w:r>
        <w:rPr>
          <w:rFonts w:asciiTheme="minorEastAsia" w:hAnsiTheme="minorEastAsia"/>
          <w:noProof/>
          <w:sz w:val="56"/>
        </w:rPr>
        <w:pict>
          <v:shape id="_x0000_s1045" type="#_x0000_t136" style="position:absolute;left:0;text-align:left;margin-left:651.75pt;margin-top:15.3pt;width:57pt;height:9.2pt;z-index:251666432" fillcolor="black">
            <v:shadow color="#868686"/>
            <v:textpath style="font-family:&quot;ＭＳ Ｐゴシック&quot;;v-text-reverse:t;v-text-kern:t" trim="t" fitpath="t" string="5mぐらい"/>
          </v:shape>
        </w:pict>
      </w:r>
      <w:r>
        <w:rPr>
          <w:rFonts w:asciiTheme="minorEastAsia" w:hAnsiTheme="minorEastAsia"/>
          <w:noProof/>
          <w:sz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7334250</wp:posOffset>
                </wp:positionH>
                <wp:positionV relativeFrom="paragraph">
                  <wp:posOffset>424815</wp:posOffset>
                </wp:positionV>
                <wp:extent cx="400050" cy="635"/>
                <wp:effectExtent l="28575" t="85090" r="28575" b="7620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left:0;text-align:left;margin-left:577.5pt;margin-top:33.45pt;width:31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" strokeweight="1.5pt">
                <v:stroke startarrow="open" endarrow="open" endarrowwidth="narrow" endarrowlength="short"/>
              </v:shape>
            </w:pict>
          </mc:Fallback>
        </mc:AlternateContent>
      </w:r>
      <w:r>
        <w:rPr>
          <w:rFonts w:asciiTheme="minorEastAsia" w:hAnsiTheme="minorEastAsia"/>
          <w:noProof/>
          <w:sz w:val="5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8143875</wp:posOffset>
                </wp:positionH>
                <wp:positionV relativeFrom="paragraph">
                  <wp:posOffset>425450</wp:posOffset>
                </wp:positionV>
                <wp:extent cx="990600" cy="635"/>
                <wp:effectExtent l="28575" t="85725" r="28575" b="7556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left:0;text-align:left;margin-left:641.25pt;margin-top:33.5pt;width:78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" strokeweight="1.5pt">
                <v:stroke startarrow="open" endarrow="open" endarrowwidth="narrow" endarrowlength="short"/>
              </v:shape>
            </w:pict>
          </mc:Fallback>
        </mc:AlternateContent>
      </w:r>
      <w:r w:rsidR="00BE1382" w:rsidRPr="007A37C8">
        <w:rPr>
          <w:rFonts w:asciiTheme="minorEastAsia" w:hAnsiTheme="minorEastAsia" w:hint="eastAsia"/>
          <w:sz w:val="56"/>
        </w:rPr>
        <w:t>（パスの回数は1回～2回）</w:t>
      </w:r>
    </w:p>
    <w:p w:rsidR="00BE1382" w:rsidRPr="007A37C8" w:rsidRDefault="006D12ED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>
        <w:rPr>
          <w:rFonts w:asciiTheme="minorEastAsia" w:hAnsiTheme="minorEastAsia"/>
          <w:noProof/>
          <w:sz w:val="56"/>
        </w:rPr>
        <w:pict>
          <v:shape id="_x0000_s1046" type="#_x0000_t136" style="position:absolute;left:0;text-align:left;margin-left:510.55pt;margin-top:48.15pt;width:78.9pt;height:13pt;rotation:90;z-index:251667456" fillcolor="black">
            <v:shadow color="#868686"/>
            <v:textpath style="font-family:&quot;ＭＳ Ｐゴシック&quot;;v-text-reverse:t;v-rotate-letters:t;v-text-kern:t" trim="t" fitpath="t" string="10mぐらい"/>
          </v:shape>
        </w:pict>
      </w:r>
      <w:r>
        <w:rPr>
          <w:rFonts w:asciiTheme="minorEastAsia" w:hAnsiTheme="minorEastAsia"/>
          <w:noProof/>
          <w:sz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7134225</wp:posOffset>
                </wp:positionH>
                <wp:positionV relativeFrom="paragraph">
                  <wp:posOffset>78740</wp:posOffset>
                </wp:positionV>
                <wp:extent cx="0" cy="1307465"/>
                <wp:effectExtent l="76200" t="19050" r="76200" b="26035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074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left:0;text-align:left;margin-left:561.75pt;margin-top:6.2pt;width:0;height:102.9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" strokeweight="1.5pt">
                <v:stroke startarrow="open" endarrow="open" endarrowwidth="narrow" endarrowlength="short"/>
              </v:shape>
            </w:pict>
          </mc:Fallback>
        </mc:AlternateContent>
      </w:r>
      <w:r w:rsidR="007A37C8" w:rsidRPr="007A37C8">
        <w:rPr>
          <w:rFonts w:asciiTheme="minorEastAsia" w:hAnsiTheme="minorEastAsia" w:hint="eastAsia"/>
          <w:noProof/>
          <w:sz w:val="56"/>
        </w:rPr>
        <w:drawing>
          <wp:anchor distT="0" distB="0" distL="114300" distR="114300" simplePos="0" relativeHeight="251661312" behindDoc="0" locked="0" layoutInCell="1" allowOverlap="1" wp14:anchorId="32284B84" wp14:editId="4EE5C7C4">
            <wp:simplePos x="0" y="0"/>
            <wp:positionH relativeFrom="column">
              <wp:posOffset>7226554</wp:posOffset>
            </wp:positionH>
            <wp:positionV relativeFrom="paragraph">
              <wp:posOffset>22225</wp:posOffset>
            </wp:positionV>
            <wp:extent cx="702945" cy="1475105"/>
            <wp:effectExtent l="0" t="0" r="0" b="0"/>
            <wp:wrapNone/>
            <wp:docPr id="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7C8" w:rsidRPr="007A37C8">
        <w:rPr>
          <w:rFonts w:asciiTheme="minorEastAsia" w:hAnsiTheme="minorEastAsia" w:hint="eastAsia"/>
          <w:noProof/>
          <w:sz w:val="56"/>
        </w:rPr>
        <w:drawing>
          <wp:anchor distT="0" distB="0" distL="114300" distR="114300" simplePos="0" relativeHeight="251662336" behindDoc="0" locked="0" layoutInCell="1" allowOverlap="1" wp14:anchorId="602D889C" wp14:editId="4DDEC3C7">
            <wp:simplePos x="0" y="0"/>
            <wp:positionH relativeFrom="column">
              <wp:posOffset>8138160</wp:posOffset>
            </wp:positionH>
            <wp:positionV relativeFrom="paragraph">
              <wp:posOffset>22352</wp:posOffset>
            </wp:positionV>
            <wp:extent cx="1062990" cy="146304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1382" w:rsidRPr="007A37C8">
        <w:rPr>
          <w:rFonts w:asciiTheme="minorEastAsia" w:hAnsiTheme="minorEastAsia" w:hint="eastAsia"/>
          <w:sz w:val="56"/>
        </w:rPr>
        <w:t>・アウトかインかがむずかしいときは</w:t>
      </w:r>
    </w:p>
    <w:p w:rsidR="00BE1382" w:rsidRPr="007A37C8" w:rsidRDefault="00BE1382" w:rsidP="007244ED">
      <w:pPr>
        <w:autoSpaceDE w:val="0"/>
        <w:autoSpaceDN w:val="0"/>
        <w:adjustRightInd w:val="0"/>
        <w:spacing w:line="0" w:lineRule="atLeast"/>
        <w:ind w:leftChars="135" w:left="283" w:firstLineChars="71" w:firstLine="398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ジャンケンで決める。</w:t>
      </w:r>
    </w:p>
    <w:p w:rsidR="00BE1382" w:rsidRPr="007A37C8" w:rsidRDefault="00BE1382" w:rsidP="007A37C8">
      <w:pPr>
        <w:autoSpaceDE w:val="0"/>
        <w:autoSpaceDN w:val="0"/>
        <w:adjustRightInd w:val="0"/>
        <w:spacing w:line="0" w:lineRule="atLeast"/>
        <w:ind w:left="560" w:hangingChars="100" w:hanging="560"/>
        <w:jc w:val="left"/>
        <w:rPr>
          <w:rFonts w:asciiTheme="minorEastAsia" w:hAnsiTheme="minorEastAsia"/>
          <w:sz w:val="56"/>
        </w:rPr>
      </w:pPr>
      <w:r w:rsidRPr="007A37C8">
        <w:rPr>
          <w:rFonts w:asciiTheme="minorEastAsia" w:hAnsiTheme="minorEastAsia" w:hint="eastAsia"/>
          <w:sz w:val="56"/>
        </w:rPr>
        <w:t>・片手，両手どちらで返してもよい。</w:t>
      </w:r>
    </w:p>
    <w:p w:rsidR="00BE1382" w:rsidRDefault="00BE1382" w:rsidP="00BE1382"/>
    <w:p w:rsidR="002674F2" w:rsidRPr="00BE1382" w:rsidRDefault="002674F2" w:rsidP="00BE1382"/>
    <w:sectPr w:rsidR="002674F2" w:rsidRPr="00BE1382" w:rsidSect="00B93D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ED" w:rsidRDefault="007244ED" w:rsidP="007244ED">
      <w:r>
        <w:separator/>
      </w:r>
    </w:p>
  </w:endnote>
  <w:endnote w:type="continuationSeparator" w:id="0">
    <w:p w:rsidR="007244ED" w:rsidRDefault="007244ED" w:rsidP="0072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ED" w:rsidRDefault="007244ED" w:rsidP="007244ED">
      <w:r>
        <w:separator/>
      </w:r>
    </w:p>
  </w:footnote>
  <w:footnote w:type="continuationSeparator" w:id="0">
    <w:p w:rsidR="007244ED" w:rsidRDefault="007244ED" w:rsidP="0072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74A06"/>
    <w:rsid w:val="000E35BD"/>
    <w:rsid w:val="00106E23"/>
    <w:rsid w:val="002674F2"/>
    <w:rsid w:val="003B635C"/>
    <w:rsid w:val="00420019"/>
    <w:rsid w:val="0046094E"/>
    <w:rsid w:val="004B246B"/>
    <w:rsid w:val="004C4930"/>
    <w:rsid w:val="004F06B4"/>
    <w:rsid w:val="0066118B"/>
    <w:rsid w:val="00681E7D"/>
    <w:rsid w:val="006D12ED"/>
    <w:rsid w:val="007244ED"/>
    <w:rsid w:val="007A37C8"/>
    <w:rsid w:val="00846093"/>
    <w:rsid w:val="009C37AC"/>
    <w:rsid w:val="00B8150F"/>
    <w:rsid w:val="00B93D99"/>
    <w:rsid w:val="00BE1382"/>
    <w:rsid w:val="00C14AF7"/>
    <w:rsid w:val="00E30E14"/>
    <w:rsid w:val="00E423B5"/>
    <w:rsid w:val="00F6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4" type="connector" idref="#_x0000_s1042"/>
        <o:r id="V:Rule5" type="connector" idref="#_x0000_s1043"/>
        <o:r id="V:Rule6" type="connector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44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44ED"/>
  </w:style>
  <w:style w:type="paragraph" w:styleId="a6">
    <w:name w:val="footer"/>
    <w:basedOn w:val="a"/>
    <w:link w:val="a7"/>
    <w:uiPriority w:val="99"/>
    <w:unhideWhenUsed/>
    <w:rsid w:val="007244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4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44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44ED"/>
  </w:style>
  <w:style w:type="paragraph" w:styleId="a6">
    <w:name w:val="footer"/>
    <w:basedOn w:val="a"/>
    <w:link w:val="a7"/>
    <w:uiPriority w:val="99"/>
    <w:unhideWhenUsed/>
    <w:rsid w:val="007244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4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2016-03-04T07:35:00Z</cp:lastPrinted>
  <dcterms:created xsi:type="dcterms:W3CDTF">2016-03-17T02:16:00Z</dcterms:created>
  <dcterms:modified xsi:type="dcterms:W3CDTF">2016-03-17T02:16:00Z</dcterms:modified>
</cp:coreProperties>
</file>