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223B8" w14:textId="54227A30" w:rsidR="001E0B93" w:rsidRPr="00365CC2" w:rsidRDefault="007A096D" w:rsidP="00977A99">
      <w:pPr>
        <w:jc w:val="center"/>
        <w:rPr>
          <w:rFonts w:ascii="UD デジタル 教科書体 N-B" w:eastAsia="UD デジタル 教科書体 N-B"/>
          <w:sz w:val="44"/>
          <w:szCs w:val="48"/>
        </w:rPr>
      </w:pPr>
      <w:r w:rsidRPr="00365CC2">
        <w:rPr>
          <w:rFonts w:ascii="UD デジタル 教科書体 N-B" w:eastAsia="UD デジタル 教科書体 N-B" w:hint="eastAsia"/>
          <w:sz w:val="44"/>
          <w:szCs w:val="48"/>
        </w:rPr>
        <w:t>第</w:t>
      </w:r>
      <w:r w:rsidR="00C52099">
        <w:rPr>
          <w:rFonts w:ascii="UD デジタル 教科書体 N-B" w:eastAsia="UD デジタル 教科書体 N-B" w:hint="eastAsia"/>
          <w:sz w:val="44"/>
          <w:szCs w:val="48"/>
        </w:rPr>
        <w:t xml:space="preserve">　</w:t>
      </w:r>
      <w:r w:rsidRPr="00365CC2">
        <w:rPr>
          <w:rFonts w:ascii="UD デジタル 教科書体 N-B" w:eastAsia="UD デジタル 教科書体 N-B" w:hint="eastAsia"/>
          <w:sz w:val="44"/>
          <w:szCs w:val="48"/>
        </w:rPr>
        <w:t>回</w:t>
      </w:r>
      <w:r w:rsidR="00C52099">
        <w:rPr>
          <w:rFonts w:ascii="UD デジタル 教科書体 N-B" w:eastAsia="UD デジタル 教科書体 N-B" w:hint="eastAsia"/>
          <w:sz w:val="44"/>
          <w:szCs w:val="48"/>
        </w:rPr>
        <w:t xml:space="preserve">　　</w:t>
      </w:r>
      <w:r w:rsidRPr="00365CC2">
        <w:rPr>
          <w:rFonts w:ascii="UD デジタル 教科書体 N-B" w:eastAsia="UD デジタル 教科書体 N-B" w:hint="eastAsia"/>
          <w:sz w:val="44"/>
          <w:szCs w:val="48"/>
        </w:rPr>
        <w:t>科</w:t>
      </w:r>
      <w:r w:rsidR="00C52099">
        <w:rPr>
          <w:rFonts w:ascii="UD デジタル 教科書体 N-B" w:eastAsia="UD デジタル 教科書体 N-B" w:hint="eastAsia"/>
          <w:sz w:val="44"/>
          <w:szCs w:val="48"/>
        </w:rPr>
        <w:t xml:space="preserve"> </w:t>
      </w:r>
      <w:r w:rsidR="001E0B93" w:rsidRPr="00365CC2">
        <w:rPr>
          <w:rFonts w:ascii="UD デジタル 教科書体 N-B" w:eastAsia="UD デジタル 教科書体 N-B" w:hint="eastAsia"/>
          <w:sz w:val="44"/>
          <w:szCs w:val="48"/>
        </w:rPr>
        <w:t>授業</w:t>
      </w:r>
      <w:r w:rsidR="00977A99" w:rsidRPr="00365CC2">
        <w:rPr>
          <w:rFonts w:ascii="UD デジタル 教科書体 N-B" w:eastAsia="UD デジタル 教科書体 N-B" w:hint="eastAsia"/>
          <w:sz w:val="44"/>
          <w:szCs w:val="48"/>
        </w:rPr>
        <w:t>づくり</w:t>
      </w:r>
      <w:r w:rsidR="001E0B93" w:rsidRPr="00365CC2">
        <w:rPr>
          <w:rFonts w:ascii="UD デジタル 教科書体 N-B" w:eastAsia="UD デジタル 教科書体 N-B" w:hint="eastAsia"/>
          <w:sz w:val="44"/>
          <w:szCs w:val="48"/>
        </w:rPr>
        <w:t>シート</w:t>
      </w:r>
    </w:p>
    <w:p w14:paraId="04B9D8D3" w14:textId="12D213AE" w:rsidR="001E0B93" w:rsidRPr="00C41325" w:rsidRDefault="009D27AA" w:rsidP="007A096D">
      <w:pPr>
        <w:tabs>
          <w:tab w:val="left" w:pos="3074"/>
          <w:tab w:val="right" w:pos="10466"/>
        </w:tabs>
        <w:wordWrap w:val="0"/>
        <w:jc w:val="left"/>
        <w:rPr>
          <w:rFonts w:ascii="UD デジタル 教科書体 N-B" w:eastAsia="UD デジタル 教科書体 N-B"/>
        </w:rPr>
      </w:pPr>
      <w:r>
        <w:rPr>
          <w:rFonts w:ascii="UD デジタル 教科書体 N-B" w:eastAsia="UD デジタル 教科書体 N-B"/>
        </w:rPr>
        <w:tab/>
      </w:r>
      <w:r>
        <w:rPr>
          <w:rFonts w:ascii="UD デジタル 教科書体 N-B" w:eastAsia="UD デジタル 教科書体 N-B"/>
        </w:rPr>
        <w:tab/>
      </w:r>
      <w:r w:rsidR="007A096D">
        <w:rPr>
          <w:rFonts w:ascii="UD デジタル 教科書体 N-B" w:eastAsia="UD デジタル 教科書体 N-B" w:hint="eastAsia"/>
        </w:rPr>
        <w:t>指導者</w:t>
      </w:r>
      <w:r w:rsidR="00BC325D" w:rsidRPr="00C41325">
        <w:rPr>
          <w:rFonts w:ascii="UD デジタル 教科書体 N-B" w:eastAsia="UD デジタル 教科書体 N-B" w:hint="eastAsia"/>
        </w:rPr>
        <w:t>（　　）</w:t>
      </w:r>
    </w:p>
    <w:p w14:paraId="61D29F6B" w14:textId="3FC40F4F" w:rsidR="007A096D" w:rsidRDefault="007A096D">
      <w:pPr>
        <w:rPr>
          <w:rFonts w:ascii="UD デジタル 教科書体 N-B" w:eastAsia="UD デジタル 教科書体 N-B"/>
          <w:sz w:val="22"/>
          <w:szCs w:val="24"/>
        </w:rPr>
      </w:pPr>
      <w:r>
        <w:rPr>
          <w:rFonts w:ascii="UD デジタル 教科書体 N-B" w:eastAsia="UD デジタル 教科書体 N-B" w:hint="eastAsia"/>
          <w:sz w:val="22"/>
          <w:szCs w:val="24"/>
        </w:rPr>
        <w:t>１　日時　令和</w:t>
      </w:r>
      <w:r w:rsidR="00C52099">
        <w:rPr>
          <w:rFonts w:ascii="UD デジタル 教科書体 N-B" w:eastAsia="UD デジタル 教科書体 N-B" w:hint="eastAsia"/>
          <w:sz w:val="22"/>
          <w:szCs w:val="24"/>
        </w:rPr>
        <w:t xml:space="preserve">　</w:t>
      </w:r>
      <w:r>
        <w:rPr>
          <w:rFonts w:ascii="UD デジタル 教科書体 N-B" w:eastAsia="UD デジタル 教科書体 N-B" w:hint="eastAsia"/>
          <w:sz w:val="22"/>
          <w:szCs w:val="24"/>
        </w:rPr>
        <w:t>年</w:t>
      </w:r>
      <w:r w:rsidR="00C52099">
        <w:rPr>
          <w:rFonts w:ascii="UD デジタル 教科書体 N-B" w:eastAsia="UD デジタル 教科書体 N-B" w:hint="eastAsia"/>
          <w:sz w:val="22"/>
          <w:szCs w:val="24"/>
        </w:rPr>
        <w:t xml:space="preserve">　</w:t>
      </w:r>
      <w:r>
        <w:rPr>
          <w:rFonts w:ascii="UD デジタル 教科書体 N-B" w:eastAsia="UD デジタル 教科書体 N-B" w:hint="eastAsia"/>
          <w:sz w:val="22"/>
          <w:szCs w:val="24"/>
        </w:rPr>
        <w:t>月</w:t>
      </w:r>
      <w:r w:rsidR="00C52099">
        <w:rPr>
          <w:rFonts w:ascii="UD デジタル 教科書体 N-B" w:eastAsia="UD デジタル 教科書体 N-B" w:hint="eastAsia"/>
          <w:sz w:val="22"/>
          <w:szCs w:val="24"/>
        </w:rPr>
        <w:t xml:space="preserve">　</w:t>
      </w:r>
      <w:r>
        <w:rPr>
          <w:rFonts w:ascii="UD デジタル 教科書体 N-B" w:eastAsia="UD デジタル 教科書体 N-B" w:hint="eastAsia"/>
          <w:sz w:val="22"/>
          <w:szCs w:val="24"/>
        </w:rPr>
        <w:t>日</w:t>
      </w:r>
      <w:r w:rsidR="00FF0756">
        <w:rPr>
          <w:rFonts w:ascii="UD デジタル 教科書体 N-B" w:eastAsia="UD デジタル 教科書体 N-B" w:hint="eastAsia"/>
          <w:sz w:val="22"/>
          <w:szCs w:val="24"/>
        </w:rPr>
        <w:t xml:space="preserve">　校時</w:t>
      </w:r>
    </w:p>
    <w:p w14:paraId="326AB2E6" w14:textId="099875C0" w:rsidR="00FF0756" w:rsidRPr="00387DBD" w:rsidRDefault="00FF0756">
      <w:pPr>
        <w:rPr>
          <w:rFonts w:ascii="UD デジタル 教科書体 N-B" w:eastAsia="UD デジタル 教科書体 N-B"/>
          <w:sz w:val="22"/>
          <w:szCs w:val="24"/>
        </w:rPr>
      </w:pPr>
    </w:p>
    <w:p w14:paraId="3A7C300E" w14:textId="150FF94A" w:rsidR="00677583" w:rsidRDefault="007A096D">
      <w:pPr>
        <w:rPr>
          <w:rFonts w:ascii="UD デジタル 教科書体 N-B" w:eastAsia="UD デジタル 教科書体 N-B"/>
          <w:sz w:val="22"/>
          <w:szCs w:val="24"/>
        </w:rPr>
      </w:pPr>
      <w:r>
        <w:rPr>
          <w:rFonts w:ascii="UD デジタル 教科書体 N-B" w:eastAsia="UD デジタル 教科書体 N-B" w:hint="eastAsia"/>
          <w:sz w:val="22"/>
          <w:szCs w:val="24"/>
        </w:rPr>
        <w:t>２</w:t>
      </w:r>
      <w:r w:rsidR="00800553">
        <w:rPr>
          <w:rFonts w:ascii="UD デジタル 教科書体 N-B" w:eastAsia="UD デジタル 教科書体 N-B" w:hint="eastAsia"/>
          <w:sz w:val="22"/>
          <w:szCs w:val="24"/>
        </w:rPr>
        <w:t xml:space="preserve">　</w:t>
      </w:r>
      <w:r w:rsidR="00FF0756">
        <w:rPr>
          <w:rFonts w:ascii="UD デジタル 教科書体 N-B" w:eastAsia="UD デジタル 教科書体 N-B" w:hint="eastAsia"/>
          <w:sz w:val="22"/>
          <w:szCs w:val="24"/>
        </w:rPr>
        <w:t xml:space="preserve">学年・組　</w:t>
      </w:r>
      <w:r w:rsidR="00C52099">
        <w:rPr>
          <w:rFonts w:ascii="UD デジタル 教科書体 N-B" w:eastAsia="UD デジタル 教科書体 N-B" w:hint="eastAsia"/>
          <w:sz w:val="22"/>
          <w:szCs w:val="24"/>
        </w:rPr>
        <w:t xml:space="preserve">　</w:t>
      </w:r>
      <w:r w:rsidR="00FF0756">
        <w:rPr>
          <w:rFonts w:ascii="UD デジタル 教科書体 N-B" w:eastAsia="UD デジタル 教科書体 N-B" w:hint="eastAsia"/>
          <w:sz w:val="22"/>
          <w:szCs w:val="24"/>
        </w:rPr>
        <w:t>年</w:t>
      </w:r>
      <w:r w:rsidR="00C52099">
        <w:rPr>
          <w:rFonts w:ascii="UD デジタル 教科書体 N-B" w:eastAsia="UD デジタル 教科書体 N-B" w:hint="eastAsia"/>
          <w:sz w:val="22"/>
          <w:szCs w:val="24"/>
        </w:rPr>
        <w:t xml:space="preserve">　</w:t>
      </w:r>
      <w:r w:rsidR="00FF0756">
        <w:rPr>
          <w:rFonts w:ascii="UD デジタル 教科書体 N-B" w:eastAsia="UD デジタル 教科書体 N-B" w:hint="eastAsia"/>
          <w:sz w:val="22"/>
          <w:szCs w:val="24"/>
        </w:rPr>
        <w:t>組　（児童</w:t>
      </w:r>
      <w:r w:rsidR="00C52099">
        <w:rPr>
          <w:rFonts w:ascii="UD デジタル 教科書体 N-B" w:eastAsia="UD デジタル 教科書体 N-B" w:hint="eastAsia"/>
          <w:sz w:val="22"/>
          <w:szCs w:val="24"/>
        </w:rPr>
        <w:t xml:space="preserve">　</w:t>
      </w:r>
      <w:r w:rsidR="00FF0756">
        <w:rPr>
          <w:rFonts w:ascii="UD デジタル 教科書体 N-B" w:eastAsia="UD デジタル 教科書体 N-B" w:hint="eastAsia"/>
          <w:sz w:val="22"/>
          <w:szCs w:val="24"/>
        </w:rPr>
        <w:t>名）</w:t>
      </w:r>
    </w:p>
    <w:p w14:paraId="2A0302D0" w14:textId="4A3FAF49" w:rsidR="007A096D" w:rsidRDefault="007A096D">
      <w:pPr>
        <w:rPr>
          <w:rFonts w:ascii="UD デジタル 教科書体 N-B" w:eastAsia="UD デジタル 教科書体 N-B"/>
          <w:sz w:val="22"/>
          <w:szCs w:val="24"/>
        </w:rPr>
      </w:pPr>
    </w:p>
    <w:p w14:paraId="7B680EF6" w14:textId="7333B039" w:rsidR="001E0B93" w:rsidRDefault="007A096D">
      <w:pPr>
        <w:rPr>
          <w:rFonts w:ascii="UD デジタル 教科書体 N-B" w:eastAsia="UD デジタル 教科書体 N-B"/>
          <w:sz w:val="22"/>
          <w:szCs w:val="24"/>
        </w:rPr>
      </w:pPr>
      <w:r>
        <w:rPr>
          <w:rFonts w:ascii="UD デジタル 教科書体 N-B" w:eastAsia="UD デジタル 教科書体 N-B" w:hint="eastAsia"/>
          <w:sz w:val="22"/>
          <w:szCs w:val="24"/>
        </w:rPr>
        <w:t>３</w:t>
      </w:r>
      <w:r w:rsidR="00800553">
        <w:rPr>
          <w:rFonts w:ascii="UD デジタル 教科書体 N-B" w:eastAsia="UD デジタル 教科書体 N-B" w:hint="eastAsia"/>
          <w:sz w:val="22"/>
          <w:szCs w:val="24"/>
        </w:rPr>
        <w:t xml:space="preserve">　</w:t>
      </w:r>
      <w:r w:rsidR="00FF0756">
        <w:rPr>
          <w:rFonts w:ascii="UD デジタル 教科書体 N-B" w:eastAsia="UD デジタル 教科書体 N-B" w:hint="eastAsia"/>
          <w:sz w:val="22"/>
          <w:szCs w:val="24"/>
        </w:rPr>
        <w:t>学校教育目標・学級目標</w:t>
      </w:r>
    </w:p>
    <w:p w14:paraId="656FDE3D" w14:textId="2DAA7CBD" w:rsidR="00800553" w:rsidRDefault="00C52099">
      <w:pPr>
        <w:rPr>
          <w:rFonts w:ascii="UD デジタル 教科書体 N-B" w:eastAsia="UD デジタル 教科書体 N-B"/>
          <w:sz w:val="22"/>
          <w:szCs w:val="24"/>
        </w:rPr>
      </w:pPr>
      <w:r>
        <w:rPr>
          <w:rFonts w:ascii="UD デジタル 教科書体 N-B" w:eastAsia="UD デジタル 教科書体 N-B"/>
          <w:noProof/>
          <w:sz w:val="22"/>
          <w:szCs w:val="24"/>
        </w:rPr>
        <mc:AlternateContent>
          <mc:Choice Requires="wpg">
            <w:drawing>
              <wp:anchor distT="0" distB="0" distL="114300" distR="114300" simplePos="0" relativeHeight="251670528" behindDoc="0" locked="0" layoutInCell="1" allowOverlap="1" wp14:anchorId="62DEDC17" wp14:editId="57749460">
                <wp:simplePos x="0" y="0"/>
                <wp:positionH relativeFrom="margin">
                  <wp:posOffset>332105</wp:posOffset>
                </wp:positionH>
                <wp:positionV relativeFrom="paragraph">
                  <wp:posOffset>70485</wp:posOffset>
                </wp:positionV>
                <wp:extent cx="5961413" cy="1508167"/>
                <wp:effectExtent l="0" t="0" r="20320" b="15875"/>
                <wp:wrapNone/>
                <wp:docPr id="2" name="グループ化 2"/>
                <wp:cNvGraphicFramePr/>
                <a:graphic xmlns:a="http://schemas.openxmlformats.org/drawingml/2006/main">
                  <a:graphicData uri="http://schemas.microsoft.com/office/word/2010/wordprocessingGroup">
                    <wpg:wgp>
                      <wpg:cNvGrpSpPr/>
                      <wpg:grpSpPr>
                        <a:xfrm>
                          <a:off x="0" y="0"/>
                          <a:ext cx="5961413" cy="1508167"/>
                          <a:chOff x="0" y="0"/>
                          <a:chExt cx="5961413" cy="1508167"/>
                        </a:xfrm>
                      </wpg:grpSpPr>
                      <wps:wsp>
                        <wps:cNvPr id="5" name="テキスト ボックス 5"/>
                        <wps:cNvSpPr txBox="1"/>
                        <wps:spPr>
                          <a:xfrm>
                            <a:off x="0" y="0"/>
                            <a:ext cx="5961413" cy="843148"/>
                          </a:xfrm>
                          <a:prstGeom prst="rect">
                            <a:avLst/>
                          </a:prstGeom>
                          <a:solidFill>
                            <a:sysClr val="window" lastClr="FFFFFF"/>
                          </a:solidFill>
                          <a:ln w="6350">
                            <a:solidFill>
                              <a:prstClr val="black"/>
                            </a:solidFill>
                          </a:ln>
                        </wps:spPr>
                        <wps:txbx>
                          <w:txbxContent>
                            <w:p w14:paraId="20B3B9D4" w14:textId="77777777" w:rsidR="00FF0756" w:rsidRPr="00FD50F0" w:rsidRDefault="00FF0756" w:rsidP="00FF0756">
                              <w:pPr>
                                <w:rPr>
                                  <w:rFonts w:ascii="UD デジタル 教科書体 N-B" w:eastAsia="UD デジタル 教科書体 N-B"/>
                                </w:rPr>
                              </w:pPr>
                              <w:r w:rsidRPr="00FD50F0">
                                <w:rPr>
                                  <w:rFonts w:ascii="UD デジタル 教科書体 N-B" w:eastAsia="UD デジタル 教科書体 N-B" w:hint="eastAsia"/>
                                </w:rPr>
                                <w:t>学校教育目標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0" y="926276"/>
                            <a:ext cx="5961413" cy="581891"/>
                          </a:xfrm>
                          <a:prstGeom prst="rect">
                            <a:avLst/>
                          </a:prstGeom>
                          <a:solidFill>
                            <a:sysClr val="window" lastClr="FFFFFF"/>
                          </a:solidFill>
                          <a:ln w="6350">
                            <a:solidFill>
                              <a:prstClr val="black"/>
                            </a:solidFill>
                          </a:ln>
                        </wps:spPr>
                        <wps:txbx>
                          <w:txbxContent>
                            <w:p w14:paraId="168A34A5" w14:textId="77777777" w:rsidR="00FF0756" w:rsidRPr="00FD50F0" w:rsidRDefault="00FF0756" w:rsidP="00FF0756">
                              <w:pPr>
                                <w:rPr>
                                  <w:rFonts w:ascii="UD デジタル 教科書体 N-B" w:eastAsia="UD デジタル 教科書体 N-B"/>
                                </w:rPr>
                              </w:pPr>
                              <w:r>
                                <w:rPr>
                                  <w:rFonts w:ascii="UD デジタル 教科書体 N-B" w:eastAsia="UD デジタル 教科書体 N-B" w:hint="eastAsia"/>
                                </w:rPr>
                                <w:t>学級</w:t>
                              </w:r>
                              <w:r w:rsidRPr="00FD50F0">
                                <w:rPr>
                                  <w:rFonts w:ascii="UD デジタル 教科書体 N-B" w:eastAsia="UD デジタル 教科書体 N-B" w:hint="eastAsia"/>
                                </w:rPr>
                                <w:t>目標</w:t>
                              </w:r>
                            </w:p>
                            <w:p w14:paraId="4F124C06" w14:textId="77777777" w:rsidR="00FF0756" w:rsidRPr="00FD50F0" w:rsidRDefault="00FF0756" w:rsidP="00FF0756">
                              <w:pPr>
                                <w:jc w:val="center"/>
                                <w:rPr>
                                  <w:rFonts w:ascii="UD デジタル 教科書体 N-B" w:eastAsia="UD デジタル 教科書体 N-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2DEDC17" id="グループ化 2" o:spid="_x0000_s1026" style="position:absolute;left:0;text-align:left;margin-left:26.15pt;margin-top:5.55pt;width:469.4pt;height:118.75pt;z-index:251670528;mso-position-horizontal-relative:margin" coordsize="59614,1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">
                <v:shapetype id="_x0000_t202" coordsize="21600,21600" o:spt="202" path="m,l,21600r21600,l21600,xe">
                  <v:stroke joinstyle="miter"/>
                  <v:path gradientshapeok="t" o:connecttype="rect"/>
                </v:shapetype>
                <v:shape id="テキスト ボックス 5" o:spid="_x0000_s1027" type="#_x0000_t202" style="position:absolute;width:59614;height:8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5qewQAAANoAAAAPAAAAZHJzL2Rvd25yZXYueG1sRI9BawIx&#10;FITvhf6H8ArearZCxa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IN/mp7BAAAA2gAAAA8AAAAA&#10;AAAAAAAAAAAABwIAAGRycy9kb3ducmV2LnhtbFBLBQYAAAAAAwADALcAAAD1AgAAAAA=&#10;" fillcolor="window" strokeweight=".5pt">
                  <v:textbox>
                    <w:txbxContent>
                      <w:p w14:paraId="20B3B9D4" w14:textId="77777777" w:rsidR="00FF0756" w:rsidRPr="00FD50F0" w:rsidRDefault="00FF0756" w:rsidP="00FF0756">
                        <w:pPr>
                          <w:rPr>
                            <w:rFonts w:ascii="UD デジタル 教科書体 N-B" w:eastAsia="UD デジタル 教科書体 N-B"/>
                          </w:rPr>
                        </w:pPr>
                        <w:r w:rsidRPr="00FD50F0">
                          <w:rPr>
                            <w:rFonts w:ascii="UD デジタル 教科書体 N-B" w:eastAsia="UD デジタル 教科書体 N-B" w:hint="eastAsia"/>
                          </w:rPr>
                          <w:t>学校教育目標</w:t>
                        </w:r>
                      </w:p>
                    </w:txbxContent>
                  </v:textbox>
                </v:shape>
                <v:shape id="テキスト ボックス 6" o:spid="_x0000_s1028" type="#_x0000_t202" style="position:absolute;top:9262;width:59614;height:5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" fillcolor="window" strokeweight=".5pt">
                  <v:textbox>
                    <w:txbxContent>
                      <w:p w14:paraId="168A34A5" w14:textId="77777777" w:rsidR="00FF0756" w:rsidRPr="00FD50F0" w:rsidRDefault="00FF0756" w:rsidP="00FF0756">
                        <w:pPr>
                          <w:rPr>
                            <w:rFonts w:ascii="UD デジタル 教科書体 N-B" w:eastAsia="UD デジタル 教科書体 N-B"/>
                          </w:rPr>
                        </w:pPr>
                        <w:r>
                          <w:rPr>
                            <w:rFonts w:ascii="UD デジタル 教科書体 N-B" w:eastAsia="UD デジタル 教科書体 N-B" w:hint="eastAsia"/>
                          </w:rPr>
                          <w:t>学級</w:t>
                        </w:r>
                        <w:r w:rsidRPr="00FD50F0">
                          <w:rPr>
                            <w:rFonts w:ascii="UD デジタル 教科書体 N-B" w:eastAsia="UD デジタル 教科書体 N-B" w:hint="eastAsia"/>
                          </w:rPr>
                          <w:t>目標</w:t>
                        </w:r>
                      </w:p>
                      <w:p w14:paraId="4F124C06" w14:textId="77777777" w:rsidR="00FF0756" w:rsidRPr="00FD50F0" w:rsidRDefault="00FF0756" w:rsidP="00FF0756">
                        <w:pPr>
                          <w:jc w:val="center"/>
                          <w:rPr>
                            <w:rFonts w:ascii="UD デジタル 教科書体 N-B" w:eastAsia="UD デジタル 教科書体 N-B"/>
                          </w:rPr>
                        </w:pPr>
                      </w:p>
                    </w:txbxContent>
                  </v:textbox>
                </v:shape>
                <w10:wrap anchorx="margin"/>
              </v:group>
            </w:pict>
          </mc:Fallback>
        </mc:AlternateContent>
      </w:r>
    </w:p>
    <w:p w14:paraId="107551BC" w14:textId="7204652E" w:rsidR="00FF0756" w:rsidRDefault="00FF0756">
      <w:pPr>
        <w:rPr>
          <w:rFonts w:ascii="UD デジタル 教科書体 N-B" w:eastAsia="UD デジタル 教科書体 N-B"/>
          <w:sz w:val="22"/>
          <w:szCs w:val="24"/>
        </w:rPr>
      </w:pPr>
    </w:p>
    <w:p w14:paraId="35E435DB" w14:textId="1AA1D6D3" w:rsidR="00FF0756" w:rsidRDefault="00FF0756">
      <w:pPr>
        <w:rPr>
          <w:rFonts w:ascii="UD デジタル 教科書体 N-B" w:eastAsia="UD デジタル 教科書体 N-B"/>
          <w:sz w:val="22"/>
          <w:szCs w:val="24"/>
        </w:rPr>
      </w:pPr>
    </w:p>
    <w:p w14:paraId="54B374A2" w14:textId="038E5A33" w:rsidR="00FF0756" w:rsidRDefault="00FF0756">
      <w:pPr>
        <w:rPr>
          <w:rFonts w:ascii="UD デジタル 教科書体 N-B" w:eastAsia="UD デジタル 教科書体 N-B"/>
          <w:sz w:val="22"/>
          <w:szCs w:val="24"/>
        </w:rPr>
      </w:pPr>
    </w:p>
    <w:p w14:paraId="072706DC" w14:textId="5BCBA6F5" w:rsidR="00FF0756" w:rsidRDefault="00FF0756">
      <w:pPr>
        <w:rPr>
          <w:rFonts w:ascii="UD デジタル 教科書体 N-B" w:eastAsia="UD デジタル 教科書体 N-B"/>
          <w:sz w:val="22"/>
          <w:szCs w:val="24"/>
        </w:rPr>
      </w:pPr>
    </w:p>
    <w:p w14:paraId="2ED0E058" w14:textId="1E3B538E" w:rsidR="00FF0756" w:rsidRDefault="00FF0756">
      <w:pPr>
        <w:rPr>
          <w:rFonts w:ascii="UD デジタル 教科書体 N-B" w:eastAsia="UD デジタル 教科書体 N-B"/>
          <w:sz w:val="22"/>
          <w:szCs w:val="24"/>
        </w:rPr>
      </w:pPr>
    </w:p>
    <w:p w14:paraId="65014247" w14:textId="7C5899DF" w:rsidR="00FF0756" w:rsidRDefault="00FF0756">
      <w:pPr>
        <w:rPr>
          <w:rFonts w:ascii="UD デジタル 教科書体 N-B" w:eastAsia="UD デジタル 教科書体 N-B"/>
          <w:sz w:val="22"/>
          <w:szCs w:val="24"/>
        </w:rPr>
      </w:pPr>
    </w:p>
    <w:p w14:paraId="6E13F86B" w14:textId="0F2E1D2E" w:rsidR="00FF0756" w:rsidRDefault="00FF0756">
      <w:pPr>
        <w:rPr>
          <w:rFonts w:ascii="UD デジタル 教科書体 N-B" w:eastAsia="UD デジタル 教科書体 N-B"/>
          <w:sz w:val="22"/>
          <w:szCs w:val="24"/>
        </w:rPr>
      </w:pPr>
    </w:p>
    <w:p w14:paraId="77222E5F" w14:textId="6A1E1331" w:rsidR="00FF0756" w:rsidRDefault="00FF0756">
      <w:pPr>
        <w:rPr>
          <w:rFonts w:ascii="UD デジタル 教科書体 N-B" w:eastAsia="UD デジタル 教科書体 N-B"/>
          <w:sz w:val="22"/>
          <w:szCs w:val="24"/>
        </w:rPr>
      </w:pPr>
      <w:r>
        <w:rPr>
          <w:rFonts w:ascii="UD デジタル 教科書体 N-B" w:eastAsia="UD デジタル 教科書体 N-B" w:hint="eastAsia"/>
          <w:sz w:val="22"/>
          <w:szCs w:val="24"/>
        </w:rPr>
        <w:t>４　児童の実態（</w:t>
      </w:r>
      <w:r w:rsidR="00C52099">
        <w:rPr>
          <w:rFonts w:ascii="UD デジタル 教科書体 N-B" w:eastAsia="UD デジタル 教科書体 N-B" w:hint="eastAsia"/>
          <w:sz w:val="22"/>
          <w:szCs w:val="24"/>
        </w:rPr>
        <w:t xml:space="preserve">　</w:t>
      </w:r>
      <w:r>
        <w:rPr>
          <w:rFonts w:ascii="UD デジタル 教科書体 N-B" w:eastAsia="UD デジタル 教科書体 N-B" w:hint="eastAsia"/>
          <w:sz w:val="22"/>
          <w:szCs w:val="24"/>
        </w:rPr>
        <w:t>月時点）</w:t>
      </w:r>
      <w:r w:rsidR="00C226FA">
        <w:rPr>
          <w:rFonts w:ascii="UD デジタル 教科書体 N-B" w:eastAsia="UD デジタル 教科書体 N-B" w:hint="eastAsia"/>
          <w:sz w:val="22"/>
          <w:szCs w:val="24"/>
        </w:rPr>
        <w:t xml:space="preserve">　</w:t>
      </w:r>
      <w:r w:rsidR="00C226FA">
        <w:rPr>
          <w:rFonts w:ascii="ＭＳ ゴシック" w:eastAsia="ＭＳ ゴシック" w:hAnsi="ＭＳ ゴシック" w:hint="eastAsia"/>
          <w:color w:val="FF0000"/>
          <w:sz w:val="18"/>
          <w:szCs w:val="20"/>
        </w:rPr>
        <w:t>生徒指導の実践上の４つの視点を踏まえて記入する。</w:t>
      </w:r>
    </w:p>
    <w:p w14:paraId="2192F17E" w14:textId="2AA3F3FE" w:rsidR="00B12EC3" w:rsidRPr="00B12EC3" w:rsidRDefault="00B12EC3" w:rsidP="00C226FA">
      <w:pPr>
        <w:rPr>
          <w:rFonts w:ascii="UD デジタル 教科書体 N-B" w:eastAsia="UD デジタル 教科書体 N-B" w:hint="eastAsia"/>
          <w:sz w:val="22"/>
          <w:szCs w:val="24"/>
        </w:rPr>
      </w:pPr>
    </w:p>
    <w:p w14:paraId="2A0FC541" w14:textId="7B47527B" w:rsidR="00FF0756" w:rsidRPr="00B12EC3" w:rsidRDefault="00FF0756">
      <w:pPr>
        <w:rPr>
          <w:rFonts w:ascii="UD デジタル 教科書体 N-B" w:eastAsia="UD デジタル 教科書体 N-B"/>
          <w:sz w:val="22"/>
          <w:szCs w:val="24"/>
        </w:rPr>
      </w:pPr>
    </w:p>
    <w:p w14:paraId="6E796AE2" w14:textId="4F53FA69" w:rsidR="00FF0756" w:rsidRPr="00FF0756" w:rsidRDefault="00FF0756">
      <w:pPr>
        <w:rPr>
          <w:rFonts w:ascii="UD デジタル 教科書体 N-B" w:eastAsia="UD デジタル 教科書体 N-B"/>
          <w:sz w:val="22"/>
          <w:szCs w:val="24"/>
        </w:rPr>
      </w:pPr>
    </w:p>
    <w:p w14:paraId="672D9C22" w14:textId="183AB4FE" w:rsidR="00FF0756" w:rsidRDefault="00FF0756">
      <w:pPr>
        <w:rPr>
          <w:rFonts w:ascii="UD デジタル 教科書体 N-B" w:eastAsia="UD デジタル 教科書体 N-B"/>
          <w:sz w:val="22"/>
          <w:szCs w:val="24"/>
        </w:rPr>
      </w:pPr>
    </w:p>
    <w:p w14:paraId="23BC6EEE" w14:textId="1B684906" w:rsidR="00FF0756" w:rsidRDefault="00FF0756">
      <w:pPr>
        <w:rPr>
          <w:rFonts w:ascii="UD デジタル 教科書体 N-B" w:eastAsia="UD デジタル 教科書体 N-B"/>
          <w:sz w:val="22"/>
          <w:szCs w:val="24"/>
        </w:rPr>
      </w:pPr>
    </w:p>
    <w:p w14:paraId="696AFC54" w14:textId="1D8D9D11" w:rsidR="00FF0756" w:rsidRDefault="00FF0756">
      <w:pPr>
        <w:rPr>
          <w:rFonts w:ascii="UD デジタル 教科書体 N-B" w:eastAsia="UD デジタル 教科書体 N-B"/>
          <w:sz w:val="22"/>
          <w:szCs w:val="24"/>
        </w:rPr>
      </w:pPr>
    </w:p>
    <w:p w14:paraId="036DADE9" w14:textId="04E4DAA0" w:rsidR="00FF0756" w:rsidRDefault="00FF0756">
      <w:pPr>
        <w:rPr>
          <w:rFonts w:ascii="UD デジタル 教科書体 N-B" w:eastAsia="UD デジタル 教科書体 N-B"/>
          <w:sz w:val="22"/>
          <w:szCs w:val="24"/>
        </w:rPr>
      </w:pPr>
      <w:r>
        <w:rPr>
          <w:rFonts w:ascii="UD デジタル 教科書体 N-B" w:eastAsia="UD デジタル 教科書体 N-B" w:hint="eastAsia"/>
          <w:sz w:val="22"/>
          <w:szCs w:val="24"/>
        </w:rPr>
        <w:t>５　本時について</w:t>
      </w:r>
    </w:p>
    <w:p w14:paraId="118EE9B9" w14:textId="30A137D1" w:rsidR="00FF0756" w:rsidRDefault="00FF0756" w:rsidP="00FF0756">
      <w:pPr>
        <w:pStyle w:val="a8"/>
        <w:numPr>
          <w:ilvl w:val="0"/>
          <w:numId w:val="1"/>
        </w:numPr>
        <w:ind w:leftChars="0"/>
        <w:rPr>
          <w:rFonts w:ascii="UD デジタル 教科書体 N-B" w:eastAsia="UD デジタル 教科書体 N-B"/>
          <w:sz w:val="22"/>
          <w:szCs w:val="24"/>
        </w:rPr>
      </w:pPr>
      <w:r w:rsidRPr="00FF0756">
        <w:rPr>
          <w:rFonts w:ascii="UD デジタル 教科書体 N-B" w:eastAsia="UD デジタル 教科書体 N-B" w:hint="eastAsia"/>
          <w:sz w:val="22"/>
          <w:szCs w:val="24"/>
        </w:rPr>
        <w:t>教科</w:t>
      </w:r>
      <w:r w:rsidR="00913ADD">
        <w:rPr>
          <w:rFonts w:ascii="UD デジタル 教科書体 N-B" w:eastAsia="UD デジタル 教科書体 N-B" w:hint="eastAsia"/>
          <w:sz w:val="22"/>
          <w:szCs w:val="24"/>
        </w:rPr>
        <w:t>等</w:t>
      </w:r>
    </w:p>
    <w:p w14:paraId="162F7017" w14:textId="0F65C691" w:rsidR="00FF0756" w:rsidRPr="00FF0756" w:rsidRDefault="00FF0756" w:rsidP="00FF0756">
      <w:pPr>
        <w:rPr>
          <w:rFonts w:ascii="UD デジタル 教科書体 N-B" w:eastAsia="UD デジタル 教科書体 N-B"/>
          <w:sz w:val="22"/>
          <w:szCs w:val="24"/>
        </w:rPr>
      </w:pPr>
    </w:p>
    <w:p w14:paraId="3B67AD91" w14:textId="47AE85FA" w:rsidR="00FF0756" w:rsidRPr="00FF0756" w:rsidRDefault="00C52099" w:rsidP="00FF0756">
      <w:pPr>
        <w:pStyle w:val="a8"/>
        <w:numPr>
          <w:ilvl w:val="0"/>
          <w:numId w:val="1"/>
        </w:numPr>
        <w:ind w:leftChars="0"/>
        <w:rPr>
          <w:rFonts w:ascii="UD デジタル 教科書体 N-B" w:eastAsia="UD デジタル 教科書体 N-B"/>
          <w:sz w:val="22"/>
          <w:szCs w:val="24"/>
        </w:rPr>
      </w:pPr>
      <w:r>
        <w:rPr>
          <w:rFonts w:ascii="UD デジタル 教科書体 N-B" w:eastAsia="UD デジタル 教科書体 N-B" w:hint="eastAsia"/>
          <w:sz w:val="22"/>
          <w:szCs w:val="24"/>
        </w:rPr>
        <w:t>単元・教材・</w:t>
      </w:r>
      <w:r w:rsidR="00FF0756">
        <w:rPr>
          <w:rFonts w:ascii="UD デジタル 教科書体 N-B" w:eastAsia="UD デジタル 教科書体 N-B" w:hint="eastAsia"/>
          <w:sz w:val="22"/>
          <w:szCs w:val="24"/>
        </w:rPr>
        <w:t>題材名</w:t>
      </w:r>
    </w:p>
    <w:p w14:paraId="0199DE85" w14:textId="4BE96BEC" w:rsidR="00FF0756" w:rsidRDefault="00FF0756">
      <w:pPr>
        <w:rPr>
          <w:rFonts w:ascii="UD デジタル 教科書体 N-B" w:eastAsia="UD デジタル 教科書体 N-B"/>
          <w:sz w:val="22"/>
          <w:szCs w:val="24"/>
        </w:rPr>
      </w:pPr>
    </w:p>
    <w:p w14:paraId="301C8EF8" w14:textId="0C206CC7" w:rsidR="00B12EC3" w:rsidRPr="00B12EC3" w:rsidRDefault="00B12EC3" w:rsidP="00B12EC3">
      <w:pPr>
        <w:pStyle w:val="a8"/>
        <w:numPr>
          <w:ilvl w:val="0"/>
          <w:numId w:val="1"/>
        </w:numPr>
        <w:ind w:leftChars="0"/>
        <w:rPr>
          <w:rFonts w:ascii="UD デジタル 教科書体 N-B" w:eastAsia="UD デジタル 教科書体 N-B"/>
          <w:sz w:val="22"/>
          <w:szCs w:val="24"/>
        </w:rPr>
      </w:pPr>
      <w:r>
        <w:rPr>
          <w:rFonts w:ascii="UD デジタル 教科書体 N-B" w:eastAsia="UD デジタル 教科書体 N-B" w:hint="eastAsia"/>
          <w:sz w:val="22"/>
          <w:szCs w:val="24"/>
        </w:rPr>
        <w:t>本時の設定理由</w:t>
      </w:r>
      <w:r w:rsidR="00913ADD">
        <w:rPr>
          <w:rFonts w:ascii="UD デジタル 教科書体 N-B" w:eastAsia="UD デジタル 教科書体 N-B" w:hint="eastAsia"/>
          <w:sz w:val="22"/>
          <w:szCs w:val="24"/>
        </w:rPr>
        <w:t xml:space="preserve">　</w:t>
      </w:r>
      <w:r w:rsidR="00913ADD">
        <w:rPr>
          <w:rFonts w:ascii="ＭＳ ゴシック" w:eastAsia="ＭＳ ゴシック" w:hAnsi="ＭＳ ゴシック" w:hint="eastAsia"/>
          <w:color w:val="FF0000"/>
          <w:sz w:val="18"/>
          <w:szCs w:val="20"/>
        </w:rPr>
        <w:t>この単元・教材・題材にて指導する必要性・理由を述べる。</w:t>
      </w:r>
    </w:p>
    <w:p w14:paraId="3523821A" w14:textId="5ABCAB6B" w:rsidR="00B12EC3" w:rsidRPr="00B12EC3" w:rsidRDefault="00B12EC3">
      <w:pPr>
        <w:rPr>
          <w:rFonts w:ascii="UD デジタル 教科書体 N-B" w:eastAsia="UD デジタル 教科書体 N-B"/>
          <w:sz w:val="22"/>
          <w:szCs w:val="24"/>
        </w:rPr>
      </w:pPr>
    </w:p>
    <w:p w14:paraId="7E949BD9" w14:textId="400A872B" w:rsidR="00FF0756" w:rsidRDefault="00FF0756" w:rsidP="00FF0756">
      <w:pPr>
        <w:rPr>
          <w:rFonts w:ascii="UD デジタル 教科書体 N-B" w:eastAsia="UD デジタル 教科書体 N-B"/>
          <w:sz w:val="22"/>
          <w:szCs w:val="24"/>
        </w:rPr>
      </w:pPr>
      <w:r>
        <w:rPr>
          <w:rFonts w:ascii="UD デジタル 教科書体 N-B" w:eastAsia="UD デジタル 教科書体 N-B" w:hint="eastAsia"/>
          <w:sz w:val="22"/>
          <w:szCs w:val="24"/>
        </w:rPr>
        <w:t>（</w:t>
      </w:r>
      <w:r w:rsidR="00B12EC3">
        <w:rPr>
          <w:rFonts w:ascii="UD デジタル 教科書体 N-B" w:eastAsia="UD デジタル 教科書体 N-B" w:hint="eastAsia"/>
          <w:sz w:val="22"/>
          <w:szCs w:val="24"/>
        </w:rPr>
        <w:t>４</w:t>
      </w:r>
      <w:r>
        <w:rPr>
          <w:rFonts w:ascii="UD デジタル 教科書体 N-B" w:eastAsia="UD デジタル 教科書体 N-B" w:hint="eastAsia"/>
          <w:sz w:val="22"/>
          <w:szCs w:val="24"/>
        </w:rPr>
        <w:t>）生徒指導上の重点項目</w:t>
      </w:r>
      <w:r w:rsidR="001E1AAE">
        <w:rPr>
          <w:rFonts w:ascii="UD デジタル 教科書体 N-B" w:eastAsia="UD デジタル 教科書体 N-B" w:hint="eastAsia"/>
          <w:sz w:val="22"/>
          <w:szCs w:val="24"/>
        </w:rPr>
        <w:t xml:space="preserve">　</w:t>
      </w:r>
      <w:r w:rsidR="00913ADD" w:rsidRPr="00913ADD">
        <w:rPr>
          <w:rFonts w:ascii="ＭＳ ゴシック" w:eastAsia="ＭＳ ゴシック" w:hAnsi="ＭＳ ゴシック" w:hint="eastAsia"/>
          <w:color w:val="FF0000"/>
          <w:sz w:val="18"/>
          <w:szCs w:val="20"/>
        </w:rPr>
        <w:t>４の</w:t>
      </w:r>
      <w:r w:rsidR="00913ADD">
        <w:rPr>
          <w:rFonts w:ascii="ＭＳ ゴシック" w:eastAsia="ＭＳ ゴシック" w:hAnsi="ＭＳ ゴシック" w:hint="eastAsia"/>
          <w:color w:val="FF0000"/>
          <w:sz w:val="18"/>
          <w:szCs w:val="20"/>
        </w:rPr>
        <w:t>生徒指導上の</w:t>
      </w:r>
      <w:r w:rsidR="00913ADD" w:rsidRPr="00913ADD">
        <w:rPr>
          <w:rFonts w:ascii="ＭＳ ゴシック" w:eastAsia="ＭＳ ゴシック" w:hAnsi="ＭＳ ゴシック" w:hint="eastAsia"/>
          <w:color w:val="FF0000"/>
          <w:sz w:val="18"/>
          <w:szCs w:val="20"/>
        </w:rPr>
        <w:t>実態を踏まえて</w:t>
      </w:r>
      <w:r w:rsidR="00913ADD">
        <w:rPr>
          <w:rFonts w:ascii="ＭＳ ゴシック" w:eastAsia="ＭＳ ゴシック" w:hAnsi="ＭＳ ゴシック" w:hint="eastAsia"/>
          <w:color w:val="FF0000"/>
          <w:sz w:val="18"/>
          <w:szCs w:val="20"/>
        </w:rPr>
        <w:t>、</w:t>
      </w:r>
      <w:r w:rsidR="001E1AAE" w:rsidRPr="001E1AAE">
        <w:rPr>
          <w:rFonts w:ascii="ＭＳ ゴシック" w:eastAsia="ＭＳ ゴシック" w:hAnsi="ＭＳ ゴシック" w:hint="eastAsia"/>
          <w:color w:val="FF0000"/>
          <w:sz w:val="18"/>
          <w:szCs w:val="20"/>
        </w:rPr>
        <w:t>「支える」シート</w:t>
      </w:r>
      <w:r w:rsidR="001E1AAE">
        <w:rPr>
          <w:rFonts w:ascii="ＭＳ ゴシック" w:eastAsia="ＭＳ ゴシック" w:hAnsi="ＭＳ ゴシック" w:hint="eastAsia"/>
          <w:color w:val="FF0000"/>
          <w:sz w:val="18"/>
          <w:szCs w:val="20"/>
        </w:rPr>
        <w:t>の７</w:t>
      </w:r>
      <w:r w:rsidR="001E1AAE" w:rsidRPr="001E1AAE">
        <w:rPr>
          <w:rFonts w:ascii="ＭＳ ゴシック" w:eastAsia="ＭＳ ゴシック" w:hAnsi="ＭＳ ゴシック" w:hint="eastAsia"/>
          <w:color w:val="FF0000"/>
          <w:sz w:val="18"/>
          <w:szCs w:val="20"/>
        </w:rPr>
        <w:t>項目より選択</w:t>
      </w:r>
      <w:r w:rsidR="00913ADD">
        <w:rPr>
          <w:rFonts w:ascii="ＭＳ ゴシック" w:eastAsia="ＭＳ ゴシック" w:hAnsi="ＭＳ ゴシック" w:hint="eastAsia"/>
          <w:color w:val="FF0000"/>
          <w:sz w:val="18"/>
          <w:szCs w:val="20"/>
        </w:rPr>
        <w:t>する。</w:t>
      </w:r>
    </w:p>
    <w:p w14:paraId="42B7A029" w14:textId="19881E70" w:rsidR="008B7D68" w:rsidRDefault="008B7D68">
      <w:pPr>
        <w:rPr>
          <w:rFonts w:ascii="UD デジタル 教科書体 N-B" w:eastAsia="UD デジタル 教科書体 N-B"/>
          <w:sz w:val="22"/>
          <w:szCs w:val="24"/>
        </w:rPr>
      </w:pPr>
    </w:p>
    <w:p w14:paraId="0AA00D87" w14:textId="77777777" w:rsidR="008B7D68" w:rsidRDefault="008B7D68">
      <w:pPr>
        <w:rPr>
          <w:rFonts w:ascii="UD デジタル 教科書体 N-B" w:eastAsia="UD デジタル 教科書体 N-B"/>
          <w:sz w:val="22"/>
          <w:szCs w:val="24"/>
        </w:rPr>
      </w:pPr>
    </w:p>
    <w:p w14:paraId="006752AB" w14:textId="07054684" w:rsidR="00AD6D32" w:rsidRPr="00B12EC3" w:rsidRDefault="00B12EC3" w:rsidP="00B12EC3">
      <w:pPr>
        <w:rPr>
          <w:rFonts w:ascii="UD デジタル 教科書体 N-B" w:eastAsia="UD デジタル 教科書体 N-B"/>
          <w:sz w:val="22"/>
          <w:szCs w:val="24"/>
        </w:rPr>
      </w:pPr>
      <w:r>
        <w:rPr>
          <w:rFonts w:ascii="UD デジタル 教科書体 N-B" w:eastAsia="UD デジタル 教科書体 N-B" w:hint="eastAsia"/>
          <w:sz w:val="22"/>
          <w:szCs w:val="24"/>
        </w:rPr>
        <w:t>（５）</w:t>
      </w:r>
      <w:r w:rsidR="00FF0756" w:rsidRPr="00B12EC3">
        <w:rPr>
          <w:rFonts w:ascii="UD デジタル 教科書体 N-B" w:eastAsia="UD デジタル 教科書体 N-B" w:hint="eastAsia"/>
          <w:sz w:val="22"/>
          <w:szCs w:val="24"/>
        </w:rPr>
        <w:t>本時のねらい</w:t>
      </w:r>
      <w:r w:rsidR="00913ADD">
        <w:rPr>
          <w:rFonts w:ascii="UD デジタル 教科書体 N-B" w:eastAsia="UD デジタル 教科書体 N-B" w:hint="eastAsia"/>
          <w:sz w:val="22"/>
          <w:szCs w:val="24"/>
        </w:rPr>
        <w:t>と手立て　教科等の目標と、生徒指導上の</w:t>
      </w:r>
    </w:p>
    <w:p w14:paraId="1C496483" w14:textId="7807DF6D" w:rsidR="00FF0756" w:rsidRPr="008B7D68" w:rsidRDefault="00C226FA" w:rsidP="00C226FA">
      <w:pPr>
        <w:jc w:val="right"/>
        <w:rPr>
          <w:rFonts w:ascii="UD デジタル 教科書体 N-B" w:eastAsia="UD デジタル 教科書体 N-B"/>
          <w:sz w:val="22"/>
          <w:szCs w:val="24"/>
        </w:rPr>
      </w:pPr>
      <w:r>
        <w:rPr>
          <w:rFonts w:ascii="ＭＳ ゴシック" w:eastAsia="ＭＳ ゴシック" w:hAnsi="ＭＳ ゴシック" w:hint="eastAsia"/>
          <w:color w:val="FF0000"/>
          <w:sz w:val="18"/>
          <w:szCs w:val="20"/>
        </w:rPr>
        <w:t>本時の教科等のねらいと合わせて、</w:t>
      </w:r>
      <w:r w:rsidR="00913ADD">
        <w:rPr>
          <w:rFonts w:ascii="ＭＳ ゴシック" w:eastAsia="ＭＳ ゴシック" w:hAnsi="ＭＳ ゴシック" w:hint="eastAsia"/>
          <w:color w:val="FF0000"/>
          <w:sz w:val="18"/>
          <w:szCs w:val="20"/>
        </w:rPr>
        <w:t>「（４）</w:t>
      </w:r>
      <w:r>
        <w:rPr>
          <w:rFonts w:ascii="ＭＳ ゴシック" w:eastAsia="ＭＳ ゴシック" w:hAnsi="ＭＳ ゴシック" w:hint="eastAsia"/>
          <w:color w:val="FF0000"/>
          <w:sz w:val="18"/>
          <w:szCs w:val="20"/>
        </w:rPr>
        <w:t>の</w:t>
      </w:r>
      <w:r w:rsidR="00913ADD">
        <w:rPr>
          <w:rFonts w:ascii="ＭＳ ゴシック" w:eastAsia="ＭＳ ゴシック" w:hAnsi="ＭＳ ゴシック" w:hint="eastAsia"/>
          <w:color w:val="FF0000"/>
          <w:sz w:val="18"/>
          <w:szCs w:val="20"/>
        </w:rPr>
        <w:t>ために」と</w:t>
      </w:r>
      <w:r>
        <w:rPr>
          <w:rFonts w:ascii="ＭＳ ゴシック" w:eastAsia="ＭＳ ゴシック" w:hAnsi="ＭＳ ゴシック" w:hint="eastAsia"/>
          <w:color w:val="FF0000"/>
          <w:sz w:val="18"/>
          <w:szCs w:val="20"/>
        </w:rPr>
        <w:t>重点項目についての課題克服の</w:t>
      </w:r>
      <w:r w:rsidR="00913ADD">
        <w:rPr>
          <w:rFonts w:ascii="ＭＳ ゴシック" w:eastAsia="ＭＳ ゴシック" w:hAnsi="ＭＳ ゴシック" w:hint="eastAsia"/>
          <w:color w:val="FF0000"/>
          <w:sz w:val="18"/>
          <w:szCs w:val="20"/>
        </w:rPr>
        <w:t>手立て</w:t>
      </w:r>
      <w:r>
        <w:rPr>
          <w:rFonts w:ascii="ＭＳ ゴシック" w:eastAsia="ＭＳ ゴシック" w:hAnsi="ＭＳ ゴシック" w:hint="eastAsia"/>
          <w:color w:val="FF0000"/>
          <w:sz w:val="18"/>
          <w:szCs w:val="20"/>
        </w:rPr>
        <w:t>を</w:t>
      </w:r>
      <w:r w:rsidR="00913ADD" w:rsidRPr="001E1AAE">
        <w:rPr>
          <w:rFonts w:ascii="ＭＳ ゴシック" w:eastAsia="ＭＳ ゴシック" w:hAnsi="ＭＳ ゴシック" w:hint="eastAsia"/>
          <w:color w:val="FF0000"/>
          <w:sz w:val="18"/>
          <w:szCs w:val="20"/>
        </w:rPr>
        <w:t>記入</w:t>
      </w:r>
      <w:r w:rsidR="00913ADD">
        <w:rPr>
          <w:rFonts w:ascii="ＭＳ ゴシック" w:eastAsia="ＭＳ ゴシック" w:hAnsi="ＭＳ ゴシック" w:hint="eastAsia"/>
          <w:color w:val="FF0000"/>
          <w:sz w:val="18"/>
          <w:szCs w:val="20"/>
        </w:rPr>
        <w:t>する。</w:t>
      </w:r>
    </w:p>
    <w:p w14:paraId="78A44886" w14:textId="517F2534" w:rsidR="00FF0756" w:rsidRPr="008B7D68" w:rsidRDefault="00FF0756" w:rsidP="008B7D68">
      <w:pPr>
        <w:rPr>
          <w:rFonts w:ascii="UD デジタル 教科書体 N-B" w:eastAsia="UD デジタル 教科書体 N-B"/>
          <w:sz w:val="22"/>
          <w:szCs w:val="24"/>
        </w:rPr>
      </w:pPr>
    </w:p>
    <w:p w14:paraId="15C324B8" w14:textId="7A645EBD" w:rsidR="00FF0756" w:rsidRDefault="00FF0756" w:rsidP="008B7D68">
      <w:pPr>
        <w:rPr>
          <w:rFonts w:ascii="UD デジタル 教科書体 N-B" w:eastAsia="UD デジタル 教科書体 N-B"/>
          <w:sz w:val="22"/>
          <w:szCs w:val="24"/>
        </w:rPr>
      </w:pPr>
    </w:p>
    <w:p w14:paraId="15326C32" w14:textId="77777777" w:rsidR="00FF0756" w:rsidRDefault="00FF0756" w:rsidP="00830194">
      <w:pPr>
        <w:rPr>
          <w:rFonts w:ascii="UD デジタル 教科書体 N-B" w:eastAsia="UD デジタル 教科書体 N-B"/>
          <w:sz w:val="22"/>
          <w:szCs w:val="24"/>
        </w:rPr>
      </w:pPr>
    </w:p>
    <w:p w14:paraId="3FB83168" w14:textId="77777777" w:rsidR="00C226FA" w:rsidRDefault="00C226FA" w:rsidP="00830194">
      <w:pPr>
        <w:rPr>
          <w:rFonts w:ascii="UD デジタル 教科書体 N-B" w:eastAsia="UD デジタル 教科書体 N-B"/>
          <w:sz w:val="22"/>
          <w:szCs w:val="24"/>
        </w:rPr>
      </w:pPr>
    </w:p>
    <w:p w14:paraId="40EC43DB" w14:textId="77777777" w:rsidR="00C226FA" w:rsidRDefault="00C226FA" w:rsidP="00830194">
      <w:pPr>
        <w:rPr>
          <w:rFonts w:ascii="UD デジタル 教科書体 N-B" w:eastAsia="UD デジタル 教科書体 N-B"/>
          <w:sz w:val="22"/>
          <w:szCs w:val="24"/>
        </w:rPr>
      </w:pPr>
    </w:p>
    <w:p w14:paraId="24608800" w14:textId="77777777" w:rsidR="00C226FA" w:rsidRDefault="00C226FA" w:rsidP="00830194">
      <w:pPr>
        <w:rPr>
          <w:rFonts w:ascii="UD デジタル 教科書体 N-B" w:eastAsia="UD デジタル 教科書体 N-B"/>
          <w:sz w:val="22"/>
          <w:szCs w:val="24"/>
        </w:rPr>
      </w:pPr>
    </w:p>
    <w:p w14:paraId="1D784962" w14:textId="77777777" w:rsidR="00C226FA" w:rsidRPr="00830194" w:rsidRDefault="00C226FA" w:rsidP="00830194">
      <w:pPr>
        <w:rPr>
          <w:rFonts w:ascii="UD デジタル 教科書体 N-B" w:eastAsia="UD デジタル 教科書体 N-B" w:hint="eastAsia"/>
          <w:sz w:val="22"/>
          <w:szCs w:val="24"/>
        </w:rPr>
      </w:pPr>
    </w:p>
    <w:p w14:paraId="7E269F41" w14:textId="72AB0AFB" w:rsidR="00FF0756" w:rsidRDefault="00FF0756" w:rsidP="00FF0756">
      <w:pPr>
        <w:rPr>
          <w:rFonts w:ascii="UD デジタル 教科書体 N-B" w:eastAsia="UD デジタル 教科書体 N-B"/>
        </w:rPr>
      </w:pPr>
      <w:r>
        <w:rPr>
          <w:rFonts w:ascii="UD デジタル 教科書体 N-B" w:eastAsia="UD デジタル 教科書体 N-B" w:hint="eastAsia"/>
        </w:rPr>
        <w:lastRenderedPageBreak/>
        <w:t>（</w:t>
      </w:r>
      <w:r w:rsidR="00B12EC3">
        <w:rPr>
          <w:rFonts w:ascii="UD デジタル 教科書体 N-B" w:eastAsia="UD デジタル 教科書体 N-B" w:hint="eastAsia"/>
        </w:rPr>
        <w:t>６</w:t>
      </w:r>
      <w:r>
        <w:rPr>
          <w:rFonts w:ascii="UD デジタル 教科書体 N-B" w:eastAsia="UD デジタル 教科書体 N-B" w:hint="eastAsia"/>
        </w:rPr>
        <w:t>）本時の展開【自己決定</w:t>
      </w:r>
      <w:r w:rsidRPr="00D7438C">
        <w:rPr>
          <w:rFonts w:ascii="UD デジタル 教科書体 N-B" w:eastAsia="UD デジタル 教科書体 N-B" w:hint="eastAsia"/>
          <w:bdr w:val="single" w:sz="4" w:space="0" w:color="auto"/>
        </w:rPr>
        <w:t>決</w:t>
      </w:r>
      <w:r>
        <w:rPr>
          <w:rFonts w:ascii="UD デジタル 教科書体 N-B" w:eastAsia="UD デジタル 教科書体 N-B" w:hint="eastAsia"/>
        </w:rPr>
        <w:t xml:space="preserve">　自己存在感</w:t>
      </w:r>
      <w:r w:rsidRPr="00D7438C">
        <w:rPr>
          <w:rFonts w:ascii="UD デジタル 教科書体 N-B" w:eastAsia="UD デジタル 教科書体 N-B" w:hint="eastAsia"/>
          <w:bdr w:val="single" w:sz="4" w:space="0" w:color="auto"/>
        </w:rPr>
        <w:t>存</w:t>
      </w:r>
      <w:r>
        <w:rPr>
          <w:rFonts w:ascii="UD デジタル 教科書体 N-B" w:eastAsia="UD デジタル 教科書体 N-B" w:hint="eastAsia"/>
        </w:rPr>
        <w:t xml:space="preserve">　共感的人間関係</w:t>
      </w:r>
      <w:r w:rsidRPr="00D7438C">
        <w:rPr>
          <w:rFonts w:ascii="UD デジタル 教科書体 N-B" w:eastAsia="UD デジタル 教科書体 N-B" w:hint="eastAsia"/>
          <w:bdr w:val="single" w:sz="4" w:space="0" w:color="auto"/>
        </w:rPr>
        <w:t>共</w:t>
      </w:r>
      <w:r>
        <w:rPr>
          <w:rFonts w:ascii="UD デジタル 教科書体 N-B" w:eastAsia="UD デジタル 教科書体 N-B" w:hint="eastAsia"/>
        </w:rPr>
        <w:t xml:space="preserve">　安全・安心</w:t>
      </w:r>
      <w:r w:rsidRPr="00D7438C">
        <w:rPr>
          <w:rFonts w:ascii="UD デジタル 教科書体 N-B" w:eastAsia="UD デジタル 教科書体 N-B" w:hint="eastAsia"/>
          <w:bdr w:val="single" w:sz="4" w:space="0" w:color="auto"/>
        </w:rPr>
        <w:t>安</w:t>
      </w:r>
      <w:r>
        <w:rPr>
          <w:rFonts w:ascii="UD デジタル 教科書体 N-B" w:eastAsia="UD デジタル 教科書体 N-B" w:hint="eastAsia"/>
        </w:rPr>
        <w:t>】</w:t>
      </w:r>
    </w:p>
    <w:tbl>
      <w:tblPr>
        <w:tblStyle w:val="a3"/>
        <w:tblpPr w:leftFromText="142" w:rightFromText="142" w:vertAnchor="page" w:horzAnchor="margin" w:tblpY="1156"/>
        <w:tblW w:w="10587" w:type="dxa"/>
        <w:tblLook w:val="04A0" w:firstRow="1" w:lastRow="0" w:firstColumn="1" w:lastColumn="0" w:noHBand="0" w:noVBand="1"/>
      </w:tblPr>
      <w:tblGrid>
        <w:gridCol w:w="3719"/>
        <w:gridCol w:w="3465"/>
        <w:gridCol w:w="3403"/>
      </w:tblGrid>
      <w:tr w:rsidR="00C52099" w14:paraId="7CC9B2F3" w14:textId="77777777" w:rsidTr="00C52099">
        <w:trPr>
          <w:trHeight w:val="699"/>
        </w:trPr>
        <w:tc>
          <w:tcPr>
            <w:tcW w:w="3719" w:type="dxa"/>
          </w:tcPr>
          <w:p w14:paraId="1826F20F" w14:textId="77777777" w:rsidR="00C52099" w:rsidRDefault="00C52099" w:rsidP="00C52099">
            <w:pPr>
              <w:spacing w:line="340" w:lineRule="exact"/>
              <w:jc w:val="center"/>
              <w:rPr>
                <w:rFonts w:ascii="UD デジタル 教科書体 N-B" w:eastAsia="UD デジタル 教科書体 N-B"/>
                <w:sz w:val="24"/>
                <w:szCs w:val="28"/>
              </w:rPr>
            </w:pPr>
            <w:r>
              <w:rPr>
                <w:rFonts w:ascii="UD デジタル 教科書体 N-B" w:eastAsia="UD デジタル 教科書体 N-B" w:hint="eastAsia"/>
                <w:sz w:val="24"/>
                <w:szCs w:val="28"/>
              </w:rPr>
              <w:t xml:space="preserve">〇学習活動　</w:t>
            </w:r>
          </w:p>
          <w:p w14:paraId="2920EAB7" w14:textId="77777777" w:rsidR="00C52099" w:rsidRDefault="00C52099" w:rsidP="00C52099">
            <w:pPr>
              <w:spacing w:line="340" w:lineRule="exact"/>
              <w:jc w:val="center"/>
              <w:rPr>
                <w:rFonts w:ascii="UD デジタル 教科書体 N-B" w:eastAsia="UD デジタル 教科書体 N-B"/>
                <w:sz w:val="24"/>
                <w:szCs w:val="28"/>
              </w:rPr>
            </w:pPr>
            <w:r>
              <w:rPr>
                <w:rFonts w:ascii="UD デジタル 教科書体 N-B" w:eastAsia="UD デジタル 教科書体 N-B" w:hint="eastAsia"/>
                <w:sz w:val="24"/>
                <w:szCs w:val="28"/>
              </w:rPr>
              <w:t>・予想される児童の反応</w:t>
            </w:r>
          </w:p>
        </w:tc>
        <w:tc>
          <w:tcPr>
            <w:tcW w:w="3465" w:type="dxa"/>
          </w:tcPr>
          <w:p w14:paraId="6ED929F9" w14:textId="77777777" w:rsidR="00C52099" w:rsidRDefault="00C52099" w:rsidP="00C52099">
            <w:pPr>
              <w:spacing w:line="340" w:lineRule="exact"/>
              <w:jc w:val="center"/>
              <w:rPr>
                <w:rFonts w:ascii="UD デジタル 教科書体 N-B" w:eastAsia="UD デジタル 教科書体 N-B"/>
                <w:sz w:val="24"/>
                <w:szCs w:val="28"/>
              </w:rPr>
            </w:pPr>
            <w:r>
              <w:rPr>
                <w:rFonts w:ascii="UD デジタル 教科書体 N-B" w:eastAsia="UD デジタル 教科書体 N-B" w:hint="eastAsia"/>
                <w:sz w:val="24"/>
                <w:szCs w:val="28"/>
              </w:rPr>
              <w:t>生徒指導上の留意点</w:t>
            </w:r>
          </w:p>
          <w:p w14:paraId="1C2C17D7" w14:textId="77777777" w:rsidR="00C52099" w:rsidRDefault="00C52099" w:rsidP="00C52099">
            <w:pPr>
              <w:spacing w:line="340" w:lineRule="exact"/>
              <w:jc w:val="center"/>
              <w:rPr>
                <w:rFonts w:ascii="UD デジタル 教科書体 N-B" w:eastAsia="UD デジタル 教科書体 N-B"/>
                <w:sz w:val="24"/>
                <w:szCs w:val="28"/>
              </w:rPr>
            </w:pPr>
            <w:r>
              <w:rPr>
                <w:rFonts w:ascii="UD デジタル 教科書体 N-B" w:eastAsia="UD デジタル 教科書体 N-B" w:hint="eastAsia"/>
                <w:sz w:val="24"/>
                <w:szCs w:val="28"/>
              </w:rPr>
              <w:t>◎重点項目</w:t>
            </w:r>
          </w:p>
        </w:tc>
        <w:tc>
          <w:tcPr>
            <w:tcW w:w="3403" w:type="dxa"/>
          </w:tcPr>
          <w:p w14:paraId="629B599C" w14:textId="77777777" w:rsidR="00C52099" w:rsidRDefault="00C52099" w:rsidP="00C52099">
            <w:pPr>
              <w:spacing w:line="340" w:lineRule="exact"/>
              <w:jc w:val="center"/>
              <w:rPr>
                <w:rFonts w:ascii="UD デジタル 教科書体 N-B" w:eastAsia="UD デジタル 教科書体 N-B"/>
                <w:sz w:val="24"/>
                <w:szCs w:val="28"/>
              </w:rPr>
            </w:pPr>
            <w:r>
              <w:rPr>
                <w:rFonts w:ascii="UD デジタル 教科書体 N-B" w:eastAsia="UD デジタル 教科書体 N-B" w:hint="eastAsia"/>
                <w:sz w:val="24"/>
                <w:szCs w:val="28"/>
              </w:rPr>
              <w:t>参観メモ</w:t>
            </w:r>
          </w:p>
        </w:tc>
      </w:tr>
      <w:tr w:rsidR="00C52099" w14:paraId="4913A425" w14:textId="77777777" w:rsidTr="00C52099">
        <w:trPr>
          <w:trHeight w:val="1776"/>
        </w:trPr>
        <w:tc>
          <w:tcPr>
            <w:tcW w:w="3719" w:type="dxa"/>
          </w:tcPr>
          <w:p w14:paraId="0732BFEF" w14:textId="77777777" w:rsidR="00C52099" w:rsidRPr="00C52099" w:rsidRDefault="00C52099" w:rsidP="00C52099">
            <w:r>
              <w:rPr>
                <w:rFonts w:ascii="UD デジタル 教科書体 N-B" w:eastAsia="UD デジタル 教科書体 N-B" w:hint="eastAsia"/>
                <w:sz w:val="24"/>
                <w:szCs w:val="28"/>
              </w:rPr>
              <w:t>導入</w:t>
            </w:r>
          </w:p>
          <w:p w14:paraId="433770F0" w14:textId="5DC9A95C" w:rsidR="00C52099" w:rsidRPr="00C52099" w:rsidRDefault="00C52099" w:rsidP="00C52099"/>
        </w:tc>
        <w:tc>
          <w:tcPr>
            <w:tcW w:w="3465" w:type="dxa"/>
          </w:tcPr>
          <w:p w14:paraId="04AAD6F6" w14:textId="470F7953" w:rsidR="00C52099" w:rsidRPr="001E1AAE" w:rsidRDefault="00C52099" w:rsidP="001E1AAE">
            <w:pPr>
              <w:spacing w:line="240" w:lineRule="exact"/>
              <w:ind w:leftChars="204" w:left="428"/>
              <w:rPr>
                <w:rFonts w:ascii="ＭＳ ゴシック" w:eastAsia="ＭＳ ゴシック" w:hAnsi="ＭＳ ゴシック"/>
                <w:sz w:val="18"/>
                <w:szCs w:val="18"/>
              </w:rPr>
            </w:pPr>
            <w:r w:rsidRPr="001E1AAE">
              <w:rPr>
                <w:rFonts w:ascii="ＭＳ ゴシック" w:eastAsia="ＭＳ ゴシック" w:hAnsi="ＭＳ ゴシック" w:hint="eastAsia"/>
                <w:color w:val="FF0000"/>
                <w:sz w:val="18"/>
                <w:szCs w:val="18"/>
              </w:rPr>
              <w:t>凡例の記号を用いて</w:t>
            </w:r>
            <w:r w:rsidRPr="001E1AAE">
              <w:rPr>
                <w:rFonts w:ascii="ＭＳ ゴシック" w:eastAsia="ＭＳ ゴシック" w:hAnsi="ＭＳ ゴシック" w:hint="eastAsia"/>
                <w:color w:val="FF0000"/>
                <w:sz w:val="18"/>
                <w:szCs w:val="18"/>
                <w:bdr w:val="single" w:sz="4" w:space="0" w:color="auto"/>
              </w:rPr>
              <w:t>決</w:t>
            </w:r>
            <w:r w:rsidR="001E1AAE" w:rsidRPr="001E1AAE">
              <w:rPr>
                <w:rFonts w:ascii="ＭＳ ゴシック" w:eastAsia="ＭＳ ゴシック" w:hAnsi="ＭＳ ゴシック" w:hint="eastAsia"/>
                <w:color w:val="FF0000"/>
                <w:sz w:val="18"/>
                <w:szCs w:val="18"/>
              </w:rPr>
              <w:t xml:space="preserve"> </w:t>
            </w:r>
            <w:r w:rsidRPr="001E1AAE">
              <w:rPr>
                <w:rFonts w:ascii="ＭＳ ゴシック" w:eastAsia="ＭＳ ゴシック" w:hAnsi="ＭＳ ゴシック" w:hint="eastAsia"/>
                <w:color w:val="FF0000"/>
                <w:sz w:val="18"/>
                <w:szCs w:val="18"/>
                <w:bdr w:val="single" w:sz="4" w:space="0" w:color="auto"/>
              </w:rPr>
              <w:t>存</w:t>
            </w:r>
            <w:r w:rsidR="001E1AAE" w:rsidRPr="001E1AAE">
              <w:rPr>
                <w:rFonts w:ascii="ＭＳ ゴシック" w:eastAsia="ＭＳ ゴシック" w:hAnsi="ＭＳ ゴシック" w:hint="eastAsia"/>
                <w:color w:val="FF0000"/>
                <w:sz w:val="18"/>
                <w:szCs w:val="18"/>
              </w:rPr>
              <w:t xml:space="preserve"> </w:t>
            </w:r>
            <w:r w:rsidRPr="001E1AAE">
              <w:rPr>
                <w:rFonts w:ascii="ＭＳ ゴシック" w:eastAsia="ＭＳ ゴシック" w:hAnsi="ＭＳ ゴシック" w:hint="eastAsia"/>
                <w:color w:val="FF0000"/>
                <w:sz w:val="18"/>
                <w:szCs w:val="18"/>
                <w:bdr w:val="single" w:sz="4" w:space="0" w:color="auto"/>
              </w:rPr>
              <w:t>共</w:t>
            </w:r>
            <w:r w:rsidR="001E1AAE" w:rsidRPr="001E1AAE">
              <w:rPr>
                <w:rFonts w:ascii="ＭＳ ゴシック" w:eastAsia="ＭＳ ゴシック" w:hAnsi="ＭＳ ゴシック" w:hint="eastAsia"/>
                <w:color w:val="FF0000"/>
                <w:sz w:val="18"/>
                <w:szCs w:val="18"/>
              </w:rPr>
              <w:t xml:space="preserve"> </w:t>
            </w:r>
            <w:r w:rsidRPr="001E1AAE">
              <w:rPr>
                <w:rFonts w:ascii="ＭＳ ゴシック" w:eastAsia="ＭＳ ゴシック" w:hAnsi="ＭＳ ゴシック" w:hint="eastAsia"/>
                <w:color w:val="FF0000"/>
                <w:sz w:val="18"/>
                <w:szCs w:val="18"/>
                <w:bdr w:val="single" w:sz="4" w:space="0" w:color="auto"/>
              </w:rPr>
              <w:t>安</w:t>
            </w:r>
            <w:r w:rsidR="001E1AAE" w:rsidRPr="001E1AAE">
              <w:rPr>
                <w:rFonts w:ascii="ＭＳ ゴシック" w:eastAsia="ＭＳ ゴシック" w:hAnsi="ＭＳ ゴシック" w:hint="eastAsia"/>
                <w:color w:val="FF0000"/>
                <w:sz w:val="18"/>
                <w:szCs w:val="18"/>
              </w:rPr>
              <w:t xml:space="preserve"> などと掲げて記入する。</w:t>
            </w:r>
          </w:p>
        </w:tc>
        <w:tc>
          <w:tcPr>
            <w:tcW w:w="3403" w:type="dxa"/>
          </w:tcPr>
          <w:p w14:paraId="29053D76" w14:textId="77777777" w:rsidR="00C52099" w:rsidRPr="00C52099" w:rsidRDefault="00C52099" w:rsidP="00C52099"/>
        </w:tc>
      </w:tr>
      <w:tr w:rsidR="00C52099" w14:paraId="398B87FB" w14:textId="77777777" w:rsidTr="001E1AAE">
        <w:trPr>
          <w:trHeight w:val="3589"/>
        </w:trPr>
        <w:tc>
          <w:tcPr>
            <w:tcW w:w="3719" w:type="dxa"/>
            <w:shd w:val="clear" w:color="auto" w:fill="auto"/>
          </w:tcPr>
          <w:p w14:paraId="118CF5D6" w14:textId="77777777" w:rsidR="00C52099" w:rsidRPr="00E96954" w:rsidRDefault="00C52099" w:rsidP="00C52099">
            <w:pPr>
              <w:rPr>
                <w:rFonts w:ascii="UD デジタル 教科書体 N-B" w:eastAsia="UD デジタル 教科書体 N-B"/>
                <w:sz w:val="24"/>
                <w:szCs w:val="28"/>
              </w:rPr>
            </w:pPr>
            <w:r w:rsidRPr="00E96954">
              <w:rPr>
                <w:rFonts w:ascii="UD デジタル 教科書体 N-B" w:eastAsia="UD デジタル 教科書体 N-B" w:hint="eastAsia"/>
                <w:sz w:val="24"/>
                <w:szCs w:val="28"/>
              </w:rPr>
              <w:t>展開</w:t>
            </w:r>
          </w:p>
          <w:p w14:paraId="31CF592C" w14:textId="05602E0F" w:rsidR="00C52099" w:rsidRPr="00E96954" w:rsidRDefault="00C52099" w:rsidP="00C52099">
            <w:pPr>
              <w:spacing w:line="320" w:lineRule="exact"/>
            </w:pPr>
          </w:p>
        </w:tc>
        <w:tc>
          <w:tcPr>
            <w:tcW w:w="3465" w:type="dxa"/>
          </w:tcPr>
          <w:p w14:paraId="7A9CC5D9" w14:textId="77777777" w:rsidR="00C52099" w:rsidRPr="00E96954" w:rsidRDefault="00C52099" w:rsidP="00C52099">
            <w:r>
              <w:rPr>
                <w:rFonts w:ascii="UD デジタル 教科書体 N-B" w:eastAsia="UD デジタル 教科書体 N-B"/>
                <w:noProof/>
                <w:sz w:val="22"/>
                <w:szCs w:val="24"/>
              </w:rPr>
              <mc:AlternateContent>
                <mc:Choice Requires="wps">
                  <w:drawing>
                    <wp:anchor distT="0" distB="0" distL="114300" distR="114300" simplePos="0" relativeHeight="251680768" behindDoc="0" locked="0" layoutInCell="1" allowOverlap="1" wp14:anchorId="0FB96A11" wp14:editId="789EF66A">
                      <wp:simplePos x="0" y="0"/>
                      <wp:positionH relativeFrom="column">
                        <wp:posOffset>-1299846</wp:posOffset>
                      </wp:positionH>
                      <wp:positionV relativeFrom="paragraph">
                        <wp:posOffset>-213360</wp:posOffset>
                      </wp:positionV>
                      <wp:extent cx="4600575" cy="394970"/>
                      <wp:effectExtent l="0" t="0" r="28575" b="24130"/>
                      <wp:wrapNone/>
                      <wp:docPr id="9" name="正方形/長方形 9"/>
                      <wp:cNvGraphicFramePr/>
                      <a:graphic xmlns:a="http://schemas.openxmlformats.org/drawingml/2006/main">
                        <a:graphicData uri="http://schemas.microsoft.com/office/word/2010/wordprocessingShape">
                          <wps:wsp>
                            <wps:cNvSpPr/>
                            <wps:spPr>
                              <a:xfrm>
                                <a:off x="0" y="0"/>
                                <a:ext cx="4600575" cy="39497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A0E7838" w14:textId="29D5BD26" w:rsidR="00C52099" w:rsidRPr="00E96954" w:rsidRDefault="00C52099" w:rsidP="00C52099">
                                  <w:pPr>
                                    <w:jc w:val="left"/>
                                    <w:rPr>
                                      <w:rFonts w:ascii="UD デジタル 教科書体 N-B" w:eastAsia="UD デジタル 教科書体 N-B"/>
                                      <w:sz w:val="22"/>
                                      <w:szCs w:val="24"/>
                                    </w:rPr>
                                  </w:pPr>
                                  <w:r w:rsidRPr="00885DBE">
                                    <w:rPr>
                                      <w:rFonts w:ascii="UD デジタル 教科書体 N-B" w:eastAsia="UD デジタル 教科書体 N-B" w:hint="eastAsia"/>
                                      <w:sz w:val="22"/>
                                      <w:szCs w:val="24"/>
                                    </w:rPr>
                                    <w:t>めあて</w:t>
                                  </w:r>
                                  <w:r>
                                    <w:rPr>
                                      <w:rFonts w:ascii="UD デジタル 教科書体 N-B" w:eastAsia="UD デジタル 教科書体 N-B" w:hint="eastAsia"/>
                                      <w:sz w:val="22"/>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B96A11" id="正方形/長方形 9" o:spid="_x0000_s1029" style="position:absolute;left:0;text-align:left;margin-left:-102.35pt;margin-top:-16.8pt;width:362.25pt;height:31.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" fillcolor="window" strokecolor="windowText" strokeweight="1pt">
                      <v:textbox>
                        <w:txbxContent>
                          <w:p w14:paraId="7A0E7838" w14:textId="29D5BD26" w:rsidR="00C52099" w:rsidRPr="00E96954" w:rsidRDefault="00C52099" w:rsidP="00C52099">
                            <w:pPr>
                              <w:jc w:val="left"/>
                              <w:rPr>
                                <w:rFonts w:ascii="UD デジタル 教科書体 N-B" w:eastAsia="UD デジタル 教科書体 N-B"/>
                                <w:sz w:val="22"/>
                                <w:szCs w:val="24"/>
                              </w:rPr>
                            </w:pPr>
                            <w:r w:rsidRPr="00885DBE">
                              <w:rPr>
                                <w:rFonts w:ascii="UD デジタル 教科書体 N-B" w:eastAsia="UD デジタル 教科書体 N-B" w:hint="eastAsia"/>
                                <w:sz w:val="22"/>
                                <w:szCs w:val="24"/>
                              </w:rPr>
                              <w:t>めあて</w:t>
                            </w:r>
                            <w:r>
                              <w:rPr>
                                <w:rFonts w:ascii="UD デジタル 教科書体 N-B" w:eastAsia="UD デジタル 教科書体 N-B" w:hint="eastAsia"/>
                                <w:sz w:val="22"/>
                                <w:szCs w:val="24"/>
                              </w:rPr>
                              <w:t xml:space="preserve">　</w:t>
                            </w:r>
                          </w:p>
                        </w:txbxContent>
                      </v:textbox>
                    </v:rect>
                  </w:pict>
                </mc:Fallback>
              </mc:AlternateContent>
            </w:r>
          </w:p>
          <w:p w14:paraId="2F9B5ED0" w14:textId="77777777" w:rsidR="00C52099" w:rsidRPr="00E96954" w:rsidRDefault="00C52099" w:rsidP="00C52099"/>
        </w:tc>
        <w:tc>
          <w:tcPr>
            <w:tcW w:w="3403" w:type="dxa"/>
          </w:tcPr>
          <w:p w14:paraId="769126D4" w14:textId="77777777" w:rsidR="00C52099" w:rsidRDefault="00C52099" w:rsidP="00C52099">
            <w:pPr>
              <w:rPr>
                <w:rFonts w:ascii="UD デジタル 教科書体 N-B" w:eastAsia="UD デジタル 教科書体 N-B"/>
                <w:sz w:val="24"/>
                <w:szCs w:val="28"/>
              </w:rPr>
            </w:pPr>
          </w:p>
        </w:tc>
      </w:tr>
      <w:tr w:rsidR="00C52099" w14:paraId="7EEE1C1C" w14:textId="77777777" w:rsidTr="00C52099">
        <w:trPr>
          <w:trHeight w:val="1894"/>
        </w:trPr>
        <w:tc>
          <w:tcPr>
            <w:tcW w:w="3719" w:type="dxa"/>
            <w:shd w:val="clear" w:color="auto" w:fill="auto"/>
          </w:tcPr>
          <w:p w14:paraId="38EC707D" w14:textId="77777777" w:rsidR="00C52099" w:rsidRPr="00E96954" w:rsidRDefault="00C52099" w:rsidP="00C52099">
            <w:pPr>
              <w:rPr>
                <w:rFonts w:ascii="UD デジタル 教科書体 N-B" w:eastAsia="UD デジタル 教科書体 N-B"/>
                <w:sz w:val="24"/>
                <w:szCs w:val="28"/>
              </w:rPr>
            </w:pPr>
            <w:r w:rsidRPr="00E96954">
              <w:rPr>
                <w:rFonts w:ascii="UD デジタル 教科書体 N-B" w:eastAsia="UD デジタル 教科書体 N-B" w:hint="eastAsia"/>
                <w:sz w:val="24"/>
                <w:szCs w:val="28"/>
              </w:rPr>
              <w:t>終末</w:t>
            </w:r>
          </w:p>
          <w:p w14:paraId="61A4501D" w14:textId="28F18073" w:rsidR="00C52099" w:rsidRPr="00C52099" w:rsidRDefault="00C52099" w:rsidP="00C52099"/>
        </w:tc>
        <w:tc>
          <w:tcPr>
            <w:tcW w:w="3465" w:type="dxa"/>
          </w:tcPr>
          <w:p w14:paraId="1543CA79" w14:textId="77777777" w:rsidR="00C52099" w:rsidRPr="00E96954" w:rsidRDefault="00C52099" w:rsidP="00C52099"/>
        </w:tc>
        <w:tc>
          <w:tcPr>
            <w:tcW w:w="3403" w:type="dxa"/>
          </w:tcPr>
          <w:p w14:paraId="64BB425F" w14:textId="77777777" w:rsidR="00C52099" w:rsidRDefault="00C52099" w:rsidP="00C52099">
            <w:pPr>
              <w:rPr>
                <w:rFonts w:ascii="UD デジタル 教科書体 N-B" w:eastAsia="UD デジタル 教科書体 N-B"/>
                <w:sz w:val="24"/>
                <w:szCs w:val="28"/>
              </w:rPr>
            </w:pPr>
          </w:p>
        </w:tc>
      </w:tr>
    </w:tbl>
    <w:p w14:paraId="6E775B16" w14:textId="77777777" w:rsidR="00FF0756" w:rsidRPr="00B12EC3" w:rsidRDefault="00FF0756" w:rsidP="007A096D">
      <w:pPr>
        <w:rPr>
          <w:rFonts w:ascii="UD デジタル 教科書体 N-B" w:eastAsia="UD デジタル 教科書体 N-B"/>
          <w:sz w:val="22"/>
          <w:szCs w:val="24"/>
        </w:rPr>
      </w:pPr>
    </w:p>
    <w:p w14:paraId="007AE8D6" w14:textId="425D2306" w:rsidR="00FF0756" w:rsidRDefault="00FF0756" w:rsidP="00FF0756">
      <w:pPr>
        <w:rPr>
          <w:rFonts w:ascii="UD デジタル 教科書体 N-B" w:eastAsia="UD デジタル 教科書体 N-B"/>
        </w:rPr>
      </w:pPr>
      <w:r>
        <w:rPr>
          <w:rFonts w:ascii="UD デジタル 教科書体 N-B" w:eastAsia="UD デジタル 教科書体 N-B" w:hint="eastAsia"/>
        </w:rPr>
        <w:t>（</w:t>
      </w:r>
      <w:r w:rsidR="00B12EC3">
        <w:rPr>
          <w:rFonts w:ascii="UD デジタル 教科書体 N-B" w:eastAsia="UD デジタル 教科書体 N-B" w:hint="eastAsia"/>
        </w:rPr>
        <w:t>７</w:t>
      </w:r>
      <w:r>
        <w:rPr>
          <w:rFonts w:ascii="UD デジタル 教科書体 N-B" w:eastAsia="UD デジタル 教科書体 N-B" w:hint="eastAsia"/>
        </w:rPr>
        <w:t>）評価</w:t>
      </w:r>
    </w:p>
    <w:p w14:paraId="39DCE647" w14:textId="3504AE37" w:rsidR="00C52099" w:rsidRDefault="00C52099" w:rsidP="00FF0756">
      <w:pPr>
        <w:rPr>
          <w:rFonts w:ascii="UD デジタル 教科書体 N-B" w:eastAsia="UD デジタル 教科書体 N-B"/>
        </w:rPr>
      </w:pPr>
    </w:p>
    <w:p w14:paraId="479ADB21" w14:textId="77777777" w:rsidR="001E1AAE" w:rsidRDefault="001E1AAE" w:rsidP="00FF0756">
      <w:pPr>
        <w:rPr>
          <w:rFonts w:ascii="UD デジタル 教科書体 N-B" w:eastAsia="UD デジタル 教科書体 N-B" w:hint="eastAsia"/>
        </w:rPr>
      </w:pPr>
    </w:p>
    <w:p w14:paraId="0293429B" w14:textId="702DEF28" w:rsidR="00561D33" w:rsidRPr="00C52099" w:rsidRDefault="00C52099" w:rsidP="007A096D">
      <w:pPr>
        <w:rPr>
          <w:rFonts w:ascii="UD デジタル 教科書体 N-B" w:eastAsia="UD デジタル 教科書体 N-B" w:hint="eastAsia"/>
        </w:rPr>
      </w:pPr>
      <w:r>
        <w:rPr>
          <w:rFonts w:ascii="UD デジタル 教科書体 N-B" w:eastAsia="UD デジタル 教科書体 N-B" w:hint="eastAsia"/>
          <w:noProof/>
        </w:rPr>
        <mc:AlternateContent>
          <mc:Choice Requires="wps">
            <w:drawing>
              <wp:anchor distT="0" distB="0" distL="114300" distR="114300" simplePos="0" relativeHeight="251660288" behindDoc="1" locked="0" layoutInCell="1" allowOverlap="1" wp14:anchorId="2C8CEC30" wp14:editId="7BAB8D2A">
                <wp:simplePos x="0" y="0"/>
                <wp:positionH relativeFrom="margin">
                  <wp:posOffset>-7620</wp:posOffset>
                </wp:positionH>
                <wp:positionV relativeFrom="paragraph">
                  <wp:posOffset>2132330</wp:posOffset>
                </wp:positionV>
                <wp:extent cx="6705600" cy="1329690"/>
                <wp:effectExtent l="0" t="0" r="19050" b="22860"/>
                <wp:wrapTight wrapText="bothSides">
                  <wp:wrapPolygon edited="0">
                    <wp:start x="61" y="0"/>
                    <wp:lineTo x="0" y="928"/>
                    <wp:lineTo x="0" y="21043"/>
                    <wp:lineTo x="61" y="21662"/>
                    <wp:lineTo x="21539" y="21662"/>
                    <wp:lineTo x="21600" y="21043"/>
                    <wp:lineTo x="21600" y="928"/>
                    <wp:lineTo x="21539" y="0"/>
                    <wp:lineTo x="61" y="0"/>
                  </wp:wrapPolygon>
                </wp:wrapTight>
                <wp:docPr id="8" name="四角形: 角を丸くする 8"/>
                <wp:cNvGraphicFramePr/>
                <a:graphic xmlns:a="http://schemas.openxmlformats.org/drawingml/2006/main">
                  <a:graphicData uri="http://schemas.microsoft.com/office/word/2010/wordprocessingShape">
                    <wps:wsp>
                      <wps:cNvSpPr/>
                      <wps:spPr>
                        <a:xfrm>
                          <a:off x="0" y="0"/>
                          <a:ext cx="6705600" cy="1329690"/>
                        </a:xfrm>
                        <a:prstGeom prst="roundRect">
                          <a:avLst>
                            <a:gd name="adj" fmla="val 807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6C24D6" w14:textId="77777777" w:rsidR="00C52099" w:rsidRDefault="00CF15A0" w:rsidP="00C52099">
                            <w:pPr>
                              <w:jc w:val="left"/>
                              <w:rPr>
                                <w:rFonts w:ascii="UD デジタル 教科書体 N-B" w:eastAsia="UD デジタル 教科書体 N-B"/>
                                <w:sz w:val="22"/>
                                <w:szCs w:val="24"/>
                              </w:rPr>
                            </w:pPr>
                            <w:r>
                              <w:rPr>
                                <w:rFonts w:ascii="UD デジタル 教科書体 N-B" w:eastAsia="UD デジタル 教科書体 N-B" w:hint="eastAsia"/>
                                <w:sz w:val="22"/>
                                <w:szCs w:val="24"/>
                              </w:rPr>
                              <w:t>グループ事後検討会を</w:t>
                            </w:r>
                            <w:r w:rsidR="00B61F08" w:rsidRPr="00885DBE">
                              <w:rPr>
                                <w:rFonts w:ascii="UD デジタル 教科書体 N-B" w:eastAsia="UD デジタル 教科書体 N-B" w:hint="eastAsia"/>
                                <w:sz w:val="22"/>
                                <w:szCs w:val="24"/>
                              </w:rPr>
                              <w:t>終えての振り返り</w:t>
                            </w:r>
                          </w:p>
                          <w:p w14:paraId="7717D2AF" w14:textId="7F538D99" w:rsidR="00C52099" w:rsidRPr="00C52099" w:rsidRDefault="00C52099" w:rsidP="00C52099">
                            <w:pPr>
                              <w:tabs>
                                <w:tab w:val="left" w:pos="1134"/>
                              </w:tabs>
                              <w:spacing w:line="240" w:lineRule="exact"/>
                              <w:ind w:leftChars="1147" w:left="2409"/>
                              <w:jc w:val="left"/>
                              <w:rPr>
                                <w:rFonts w:ascii="ＭＳ ゴシック" w:eastAsia="ＭＳ ゴシック" w:hAnsi="ＭＳ ゴシック"/>
                                <w:color w:val="FF0000"/>
                                <w:sz w:val="18"/>
                                <w:szCs w:val="20"/>
                              </w:rPr>
                            </w:pPr>
                            <w:r w:rsidRPr="00C52099">
                              <w:rPr>
                                <w:rFonts w:ascii="ＭＳ ゴシック" w:eastAsia="ＭＳ ゴシック" w:hAnsi="ＭＳ ゴシック" w:hint="eastAsia"/>
                                <w:color w:val="FF0000"/>
                                <w:sz w:val="18"/>
                                <w:szCs w:val="20"/>
                              </w:rPr>
                              <w:t>グループ事後検討会を終えてから授業者、参観者が記入する。</w:t>
                            </w:r>
                          </w:p>
                          <w:p w14:paraId="67FA6A26" w14:textId="77777777" w:rsidR="00C52099" w:rsidRPr="00C52099" w:rsidRDefault="00C52099" w:rsidP="00C52099">
                            <w:pPr>
                              <w:tabs>
                                <w:tab w:val="left" w:pos="1134"/>
                              </w:tabs>
                              <w:spacing w:line="240" w:lineRule="exact"/>
                              <w:ind w:leftChars="1147" w:left="2409"/>
                              <w:jc w:val="left"/>
                              <w:rPr>
                                <w:rFonts w:ascii="ＭＳ ゴシック" w:eastAsia="ＭＳ ゴシック" w:hAnsi="ＭＳ ゴシック"/>
                                <w:color w:val="FF0000"/>
                                <w:sz w:val="18"/>
                                <w:szCs w:val="20"/>
                              </w:rPr>
                            </w:pPr>
                            <w:r w:rsidRPr="00C52099">
                              <w:rPr>
                                <w:rFonts w:ascii="ＭＳ ゴシック" w:eastAsia="ＭＳ ゴシック" w:hAnsi="ＭＳ ゴシック" w:hint="eastAsia"/>
                                <w:color w:val="FF0000"/>
                                <w:sz w:val="18"/>
                                <w:szCs w:val="20"/>
                              </w:rPr>
                              <w:t>授業者は、良かった点や改善点、子どもの変化や新たな気付きなどを記入する。</w:t>
                            </w:r>
                          </w:p>
                          <w:p w14:paraId="69188DE2" w14:textId="0CC72746" w:rsidR="00365CC2" w:rsidRPr="00C52099" w:rsidRDefault="00C52099" w:rsidP="00C52099">
                            <w:pPr>
                              <w:tabs>
                                <w:tab w:val="left" w:pos="1134"/>
                              </w:tabs>
                              <w:spacing w:line="240" w:lineRule="exact"/>
                              <w:ind w:leftChars="1147" w:left="2409"/>
                              <w:rPr>
                                <w:rFonts w:ascii="UD デジタル 教科書体 N-B" w:eastAsia="UD デジタル 教科書体 N-B" w:hint="eastAsia"/>
                                <w:sz w:val="24"/>
                                <w:szCs w:val="28"/>
                              </w:rPr>
                            </w:pPr>
                            <w:r w:rsidRPr="00C52099">
                              <w:rPr>
                                <w:rFonts w:ascii="ＭＳ ゴシック" w:eastAsia="ＭＳ ゴシック" w:hAnsi="ＭＳ ゴシック" w:hint="eastAsia"/>
                                <w:color w:val="FF0000"/>
                                <w:sz w:val="18"/>
                                <w:szCs w:val="20"/>
                              </w:rPr>
                              <w:t>参観者は、参観・検討を終えて気付いたことや自分にも取り入れていきたいことなどを記入する。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8CEC30" id="四角形: 角を丸くする 8" o:spid="_x0000_s1030" style="position:absolute;left:0;text-align:left;margin-left:-.6pt;margin-top:167.9pt;width:528pt;height:104.7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" fillcolor="white [3201]" strokecolor="black [3213]" strokeweight="1pt">
                <v:stroke joinstyle="miter"/>
                <v:textbox>
                  <w:txbxContent>
                    <w:p w14:paraId="436C24D6" w14:textId="77777777" w:rsidR="00C52099" w:rsidRDefault="00CF15A0" w:rsidP="00C52099">
                      <w:pPr>
                        <w:jc w:val="left"/>
                        <w:rPr>
                          <w:rFonts w:ascii="UD デジタル 教科書体 N-B" w:eastAsia="UD デジタル 教科書体 N-B"/>
                          <w:sz w:val="22"/>
                          <w:szCs w:val="24"/>
                        </w:rPr>
                      </w:pPr>
                      <w:r>
                        <w:rPr>
                          <w:rFonts w:ascii="UD デジタル 教科書体 N-B" w:eastAsia="UD デジタル 教科書体 N-B" w:hint="eastAsia"/>
                          <w:sz w:val="22"/>
                          <w:szCs w:val="24"/>
                        </w:rPr>
                        <w:t>グループ事後検討会を</w:t>
                      </w:r>
                      <w:r w:rsidR="00B61F08" w:rsidRPr="00885DBE">
                        <w:rPr>
                          <w:rFonts w:ascii="UD デジタル 教科書体 N-B" w:eastAsia="UD デジタル 教科書体 N-B" w:hint="eastAsia"/>
                          <w:sz w:val="22"/>
                          <w:szCs w:val="24"/>
                        </w:rPr>
                        <w:t>終えての振り返り</w:t>
                      </w:r>
                    </w:p>
                    <w:p w14:paraId="7717D2AF" w14:textId="7F538D99" w:rsidR="00C52099" w:rsidRPr="00C52099" w:rsidRDefault="00C52099" w:rsidP="00C52099">
                      <w:pPr>
                        <w:tabs>
                          <w:tab w:val="left" w:pos="1134"/>
                        </w:tabs>
                        <w:spacing w:line="240" w:lineRule="exact"/>
                        <w:ind w:leftChars="1147" w:left="2409"/>
                        <w:jc w:val="left"/>
                        <w:rPr>
                          <w:rFonts w:ascii="ＭＳ ゴシック" w:eastAsia="ＭＳ ゴシック" w:hAnsi="ＭＳ ゴシック"/>
                          <w:color w:val="FF0000"/>
                          <w:sz w:val="18"/>
                          <w:szCs w:val="20"/>
                        </w:rPr>
                      </w:pPr>
                      <w:r w:rsidRPr="00C52099">
                        <w:rPr>
                          <w:rFonts w:ascii="ＭＳ ゴシック" w:eastAsia="ＭＳ ゴシック" w:hAnsi="ＭＳ ゴシック" w:hint="eastAsia"/>
                          <w:color w:val="FF0000"/>
                          <w:sz w:val="18"/>
                          <w:szCs w:val="20"/>
                        </w:rPr>
                        <w:t>グループ事後検討会を終えてから授業者、参観者が記入する。</w:t>
                      </w:r>
                    </w:p>
                    <w:p w14:paraId="67FA6A26" w14:textId="77777777" w:rsidR="00C52099" w:rsidRPr="00C52099" w:rsidRDefault="00C52099" w:rsidP="00C52099">
                      <w:pPr>
                        <w:tabs>
                          <w:tab w:val="left" w:pos="1134"/>
                        </w:tabs>
                        <w:spacing w:line="240" w:lineRule="exact"/>
                        <w:ind w:leftChars="1147" w:left="2409"/>
                        <w:jc w:val="left"/>
                        <w:rPr>
                          <w:rFonts w:ascii="ＭＳ ゴシック" w:eastAsia="ＭＳ ゴシック" w:hAnsi="ＭＳ ゴシック"/>
                          <w:color w:val="FF0000"/>
                          <w:sz w:val="18"/>
                          <w:szCs w:val="20"/>
                        </w:rPr>
                      </w:pPr>
                      <w:r w:rsidRPr="00C52099">
                        <w:rPr>
                          <w:rFonts w:ascii="ＭＳ ゴシック" w:eastAsia="ＭＳ ゴシック" w:hAnsi="ＭＳ ゴシック" w:hint="eastAsia"/>
                          <w:color w:val="FF0000"/>
                          <w:sz w:val="18"/>
                          <w:szCs w:val="20"/>
                        </w:rPr>
                        <w:t>授業者は、良かった点や改善点、子どもの変化や新たな気付きなどを記入する。</w:t>
                      </w:r>
                    </w:p>
                    <w:p w14:paraId="69188DE2" w14:textId="0CC72746" w:rsidR="00365CC2" w:rsidRPr="00C52099" w:rsidRDefault="00C52099" w:rsidP="00C52099">
                      <w:pPr>
                        <w:tabs>
                          <w:tab w:val="left" w:pos="1134"/>
                        </w:tabs>
                        <w:spacing w:line="240" w:lineRule="exact"/>
                        <w:ind w:leftChars="1147" w:left="2409"/>
                        <w:rPr>
                          <w:rFonts w:ascii="UD デジタル 教科書体 N-B" w:eastAsia="UD デジタル 教科書体 N-B" w:hint="eastAsia"/>
                          <w:sz w:val="24"/>
                          <w:szCs w:val="28"/>
                        </w:rPr>
                      </w:pPr>
                      <w:r w:rsidRPr="00C52099">
                        <w:rPr>
                          <w:rFonts w:ascii="ＭＳ ゴシック" w:eastAsia="ＭＳ ゴシック" w:hAnsi="ＭＳ ゴシック" w:hint="eastAsia"/>
                          <w:color w:val="FF0000"/>
                          <w:sz w:val="18"/>
                          <w:szCs w:val="20"/>
                        </w:rPr>
                        <w:t>参観者は、参観・検討を終えて気付いたことや自分にも取り入れていきたいことなどを記入する。</w:t>
                      </w:r>
                    </w:p>
                  </w:txbxContent>
                </v:textbox>
                <w10:wrap type="tight" anchorx="margin"/>
              </v:roundrect>
            </w:pict>
          </mc:Fallback>
        </mc:AlternateContent>
      </w:r>
      <w:r>
        <w:rPr>
          <w:rFonts w:ascii="UD デジタル 教科書体 N-B" w:eastAsia="UD デジタル 教科書体 N-B" w:hint="eastAsia"/>
          <w:noProof/>
        </w:rPr>
        <mc:AlternateContent>
          <mc:Choice Requires="wps">
            <w:drawing>
              <wp:anchor distT="0" distB="0" distL="114300" distR="114300" simplePos="0" relativeHeight="251676672" behindDoc="1" locked="0" layoutInCell="1" allowOverlap="1" wp14:anchorId="6FC2BC89" wp14:editId="0DE24B3B">
                <wp:simplePos x="0" y="0"/>
                <wp:positionH relativeFrom="column">
                  <wp:posOffset>-8255</wp:posOffset>
                </wp:positionH>
                <wp:positionV relativeFrom="paragraph">
                  <wp:posOffset>260985</wp:posOffset>
                </wp:positionV>
                <wp:extent cx="6685280" cy="1743075"/>
                <wp:effectExtent l="0" t="0" r="20320" b="28575"/>
                <wp:wrapTight wrapText="bothSides">
                  <wp:wrapPolygon edited="0">
                    <wp:start x="0" y="0"/>
                    <wp:lineTo x="0" y="21718"/>
                    <wp:lineTo x="21604" y="21718"/>
                    <wp:lineTo x="21604" y="0"/>
                    <wp:lineTo x="0" y="0"/>
                  </wp:wrapPolygon>
                </wp:wrapTight>
                <wp:docPr id="11" name="テキスト ボックス 11"/>
                <wp:cNvGraphicFramePr/>
                <a:graphic xmlns:a="http://schemas.openxmlformats.org/drawingml/2006/main">
                  <a:graphicData uri="http://schemas.microsoft.com/office/word/2010/wordprocessingShape">
                    <wps:wsp>
                      <wps:cNvSpPr txBox="1"/>
                      <wps:spPr>
                        <a:xfrm>
                          <a:off x="0" y="0"/>
                          <a:ext cx="6685280" cy="1743075"/>
                        </a:xfrm>
                        <a:prstGeom prst="rect">
                          <a:avLst/>
                        </a:prstGeom>
                        <a:solidFill>
                          <a:sysClr val="window" lastClr="FFFFFF"/>
                        </a:solidFill>
                        <a:ln w="6350">
                          <a:solidFill>
                            <a:prstClr val="black"/>
                          </a:solidFill>
                        </a:ln>
                      </wps:spPr>
                      <wps:txbx>
                        <w:txbxContent>
                          <w:p w14:paraId="5C1036FA" w14:textId="77777777" w:rsidR="00FF0756" w:rsidRDefault="00FF0756" w:rsidP="00FF07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C2BC89" id="テキスト ボックス 11" o:spid="_x0000_s1031" type="#_x0000_t202" style="position:absolute;left:0;text-align:left;margin-left:-.65pt;margin-top:20.55pt;width:526.4pt;height:137.2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" fillcolor="window" strokeweight=".5pt">
                <v:textbox>
                  <w:txbxContent>
                    <w:p w14:paraId="5C1036FA" w14:textId="77777777" w:rsidR="00FF0756" w:rsidRDefault="00FF0756" w:rsidP="00FF0756"/>
                  </w:txbxContent>
                </v:textbox>
                <w10:wrap type="tight"/>
              </v:shape>
            </w:pict>
          </mc:Fallback>
        </mc:AlternateContent>
      </w:r>
      <w:r w:rsidR="00FF0756">
        <w:rPr>
          <w:rFonts w:ascii="UD デジタル 教科書体 N-B" w:eastAsia="UD デジタル 教科書体 N-B" w:hint="eastAsia"/>
        </w:rPr>
        <w:t>（</w:t>
      </w:r>
      <w:r w:rsidR="00B12EC3">
        <w:rPr>
          <w:rFonts w:ascii="UD デジタル 教科書体 N-B" w:eastAsia="UD デジタル 教科書体 N-B" w:hint="eastAsia"/>
        </w:rPr>
        <w:t>８</w:t>
      </w:r>
      <w:r w:rsidR="00FF0756">
        <w:rPr>
          <w:rFonts w:ascii="UD デジタル 教科書体 N-B" w:eastAsia="UD デジタル 教科書体 N-B" w:hint="eastAsia"/>
        </w:rPr>
        <w:t>）板書計画</w:t>
      </w:r>
    </w:p>
    <w:sectPr w:rsidR="00561D33" w:rsidRPr="00C52099" w:rsidSect="00C4132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F1893" w14:textId="77777777" w:rsidR="00441AD4" w:rsidRDefault="00441AD4" w:rsidP="00C41325">
      <w:r>
        <w:separator/>
      </w:r>
    </w:p>
  </w:endnote>
  <w:endnote w:type="continuationSeparator" w:id="0">
    <w:p w14:paraId="41AA3E21" w14:textId="77777777" w:rsidR="00441AD4" w:rsidRDefault="00441AD4" w:rsidP="00C41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B90DA" w14:textId="77777777" w:rsidR="00441AD4" w:rsidRDefault="00441AD4" w:rsidP="00C41325">
      <w:r>
        <w:separator/>
      </w:r>
    </w:p>
  </w:footnote>
  <w:footnote w:type="continuationSeparator" w:id="0">
    <w:p w14:paraId="3A167002" w14:textId="77777777" w:rsidR="00441AD4" w:rsidRDefault="00441AD4" w:rsidP="00C413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219E5"/>
    <w:multiLevelType w:val="hybridMultilevel"/>
    <w:tmpl w:val="5DC4BE12"/>
    <w:lvl w:ilvl="0" w:tplc="3E48DE2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7916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B93"/>
    <w:rsid w:val="000D28CF"/>
    <w:rsid w:val="001C348D"/>
    <w:rsid w:val="001E0B93"/>
    <w:rsid w:val="001E1AAE"/>
    <w:rsid w:val="002E035D"/>
    <w:rsid w:val="00325394"/>
    <w:rsid w:val="00365CC2"/>
    <w:rsid w:val="00387DBD"/>
    <w:rsid w:val="004177DB"/>
    <w:rsid w:val="00441AD4"/>
    <w:rsid w:val="004908A9"/>
    <w:rsid w:val="00561D33"/>
    <w:rsid w:val="00660CA0"/>
    <w:rsid w:val="00677583"/>
    <w:rsid w:val="007220DC"/>
    <w:rsid w:val="007A096D"/>
    <w:rsid w:val="007D71CA"/>
    <w:rsid w:val="00800553"/>
    <w:rsid w:val="00830194"/>
    <w:rsid w:val="008443CC"/>
    <w:rsid w:val="00885DBE"/>
    <w:rsid w:val="008B7D68"/>
    <w:rsid w:val="00913ADD"/>
    <w:rsid w:val="0093308F"/>
    <w:rsid w:val="00977A99"/>
    <w:rsid w:val="00982547"/>
    <w:rsid w:val="009D27AA"/>
    <w:rsid w:val="009F5812"/>
    <w:rsid w:val="00AD6D32"/>
    <w:rsid w:val="00B12EC3"/>
    <w:rsid w:val="00B61F08"/>
    <w:rsid w:val="00B76497"/>
    <w:rsid w:val="00BC325D"/>
    <w:rsid w:val="00C166D8"/>
    <w:rsid w:val="00C226FA"/>
    <w:rsid w:val="00C41325"/>
    <w:rsid w:val="00C52099"/>
    <w:rsid w:val="00C9636E"/>
    <w:rsid w:val="00CF0D90"/>
    <w:rsid w:val="00CF15A0"/>
    <w:rsid w:val="00E06443"/>
    <w:rsid w:val="00E30BFB"/>
    <w:rsid w:val="00E96954"/>
    <w:rsid w:val="00F005AE"/>
    <w:rsid w:val="00FF07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8577B00"/>
  <w15:chartTrackingRefBased/>
  <w15:docId w15:val="{3AD48AC6-FBE6-4D1A-9E26-64C915EC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1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1325"/>
    <w:pPr>
      <w:tabs>
        <w:tab w:val="center" w:pos="4252"/>
        <w:tab w:val="right" w:pos="8504"/>
      </w:tabs>
      <w:snapToGrid w:val="0"/>
    </w:pPr>
  </w:style>
  <w:style w:type="character" w:customStyle="1" w:styleId="a5">
    <w:name w:val="ヘッダー (文字)"/>
    <w:basedOn w:val="a0"/>
    <w:link w:val="a4"/>
    <w:uiPriority w:val="99"/>
    <w:rsid w:val="00C41325"/>
  </w:style>
  <w:style w:type="paragraph" w:styleId="a6">
    <w:name w:val="footer"/>
    <w:basedOn w:val="a"/>
    <w:link w:val="a7"/>
    <w:uiPriority w:val="99"/>
    <w:unhideWhenUsed/>
    <w:rsid w:val="00C41325"/>
    <w:pPr>
      <w:tabs>
        <w:tab w:val="center" w:pos="4252"/>
        <w:tab w:val="right" w:pos="8504"/>
      </w:tabs>
      <w:snapToGrid w:val="0"/>
    </w:pPr>
  </w:style>
  <w:style w:type="character" w:customStyle="1" w:styleId="a7">
    <w:name w:val="フッター (文字)"/>
    <w:basedOn w:val="a0"/>
    <w:link w:val="a6"/>
    <w:uiPriority w:val="99"/>
    <w:rsid w:val="00C41325"/>
  </w:style>
  <w:style w:type="paragraph" w:styleId="a8">
    <w:name w:val="List Paragraph"/>
    <w:basedOn w:val="a"/>
    <w:uiPriority w:val="34"/>
    <w:qFormat/>
    <w:rsid w:val="00FF07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92364">
      <w:bodyDiv w:val="1"/>
      <w:marLeft w:val="0"/>
      <w:marRight w:val="0"/>
      <w:marTop w:val="0"/>
      <w:marBottom w:val="0"/>
      <w:divBdr>
        <w:top w:val="none" w:sz="0" w:space="0" w:color="auto"/>
        <w:left w:val="none" w:sz="0" w:space="0" w:color="auto"/>
        <w:bottom w:val="none" w:sz="0" w:space="0" w:color="auto"/>
        <w:right w:val="none" w:sz="0" w:space="0" w:color="auto"/>
      </w:divBdr>
    </w:div>
    <w:div w:id="8149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京都市教育委員会</dc:creator>
  <cp:keywords/>
  <dc:description/>
  <cp:lastModifiedBy>平林</cp:lastModifiedBy>
  <cp:revision>4</cp:revision>
  <cp:lastPrinted>2024-05-17T08:13:00Z</cp:lastPrinted>
  <dcterms:created xsi:type="dcterms:W3CDTF">2025-04-01T07:18:00Z</dcterms:created>
  <dcterms:modified xsi:type="dcterms:W3CDTF">2025-04-01T07:45:00Z</dcterms:modified>
</cp:coreProperties>
</file>