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1D0" w:rsidRDefault="00EA40D8">
      <w:pPr>
        <w:adjustRightInd/>
        <w:spacing w:line="572" w:lineRule="exact"/>
        <w:jc w:val="center"/>
        <w:rPr>
          <w:rFonts w:ascii="ＭＳ 明朝" w:cs="Times New Roman"/>
          <w:spacing w:val="10"/>
        </w:rPr>
      </w:pPr>
      <w:r>
        <w:rPr>
          <w:rFonts w:hint="eastAsia"/>
          <w:spacing w:val="10"/>
          <w:sz w:val="42"/>
          <w:szCs w:val="42"/>
        </w:rPr>
        <w:t>道徳学習指導案</w:t>
      </w:r>
    </w:p>
    <w:p w:rsidR="008141D0" w:rsidRDefault="00AA6EFB">
      <w:pPr>
        <w:wordWrap w:val="0"/>
        <w:adjustRightInd/>
        <w:jc w:val="right"/>
        <w:rPr>
          <w:rFonts w:ascii="ＭＳ 明朝" w:cs="Times New Roman"/>
          <w:spacing w:val="10"/>
        </w:rPr>
      </w:pPr>
      <w:r w:rsidRPr="00AA6EFB">
        <w:rPr>
          <w:noProof/>
        </w:rPr>
        <w:pict>
          <v:shapetype id="_x0000_t32" coordsize="21600,21600" o:spt="32" o:oned="t" path="m,l21600,21600e" filled="f">
            <v:path arrowok="t" fillok="f" o:connecttype="none"/>
            <o:lock v:ext="edit" shapetype="t"/>
          </v:shapetype>
          <v:shape id="_x0000_s2050" type="#_x0000_t32" style="position:absolute;left:0;text-align:left;margin-left:226.05pt;margin-top:266.65pt;width:40.5pt;height:0;z-index:251658240" o:connectortype="straight">
            <v:stroke endarrow="block"/>
          </v:shape>
        </w:pict>
      </w:r>
      <w:r w:rsidR="00EA40D8">
        <w:rPr>
          <w:rFonts w:hint="eastAsia"/>
        </w:rPr>
        <w:t>京都市立</w:t>
      </w:r>
      <w:r w:rsidR="005E1184">
        <w:rPr>
          <w:rFonts w:hint="eastAsia"/>
        </w:rPr>
        <w:t xml:space="preserve">　　</w:t>
      </w:r>
      <w:r w:rsidR="00EA40D8">
        <w:rPr>
          <w:rFonts w:hint="eastAsia"/>
        </w:rPr>
        <w:t>中学校</w:t>
      </w:r>
    </w:p>
    <w:p w:rsidR="008141D0" w:rsidRDefault="00EA40D8">
      <w:pPr>
        <w:wordWrap w:val="0"/>
        <w:adjustRightInd/>
        <w:jc w:val="right"/>
        <w:rPr>
          <w:rFonts w:ascii="ＭＳ 明朝" w:cs="Times New Roman"/>
          <w:spacing w:val="10"/>
        </w:rPr>
      </w:pPr>
      <w:r>
        <w:rPr>
          <w:rFonts w:hint="eastAsia"/>
        </w:rPr>
        <w:t>指導者　中山　芳明</w:t>
      </w:r>
    </w:p>
    <w:p w:rsidR="008141D0" w:rsidRDefault="00EA40D8">
      <w:pPr>
        <w:adjustRightInd/>
        <w:rPr>
          <w:rFonts w:ascii="ＭＳ 明朝" w:cs="Times New Roman"/>
          <w:spacing w:val="10"/>
        </w:rPr>
      </w:pPr>
      <w:r>
        <w:rPr>
          <w:rFonts w:hint="eastAsia"/>
        </w:rPr>
        <w:t>１．指導日時　　平成２</w:t>
      </w:r>
      <w:r w:rsidR="008336A6">
        <w:rPr>
          <w:rFonts w:hint="eastAsia"/>
        </w:rPr>
        <w:t>７</w:t>
      </w:r>
      <w:r>
        <w:rPr>
          <w:rFonts w:hint="eastAsia"/>
        </w:rPr>
        <w:t>年　１</w:t>
      </w:r>
      <w:r w:rsidR="008336A6">
        <w:rPr>
          <w:rFonts w:hint="eastAsia"/>
        </w:rPr>
        <w:t>０</w:t>
      </w:r>
      <w:r>
        <w:rPr>
          <w:rFonts w:hint="eastAsia"/>
        </w:rPr>
        <w:t>月</w:t>
      </w:r>
      <w:r w:rsidR="008336A6">
        <w:rPr>
          <w:rFonts w:hint="eastAsia"/>
        </w:rPr>
        <w:t xml:space="preserve">　　</w:t>
      </w:r>
      <w:r>
        <w:rPr>
          <w:rFonts w:hint="eastAsia"/>
        </w:rPr>
        <w:t xml:space="preserve">日　</w:t>
      </w:r>
      <w:r w:rsidR="009F17F6">
        <w:rPr>
          <w:rFonts w:hint="eastAsia"/>
        </w:rPr>
        <w:t xml:space="preserve">　　</w:t>
      </w:r>
      <w:r>
        <w:rPr>
          <w:rFonts w:hint="eastAsia"/>
        </w:rPr>
        <w:t>限（</w:t>
      </w:r>
      <w:r w:rsidR="009F17F6">
        <w:rPr>
          <w:rFonts w:hint="eastAsia"/>
        </w:rPr>
        <w:t xml:space="preserve">　</w:t>
      </w:r>
      <w:r>
        <w:rPr>
          <w:rFonts w:cs="Times New Roman"/>
        </w:rPr>
        <w:t>:</w:t>
      </w:r>
      <w:r w:rsidR="009F17F6">
        <w:rPr>
          <w:rFonts w:cs="Times New Roman" w:hint="eastAsia"/>
        </w:rPr>
        <w:t xml:space="preserve">　</w:t>
      </w:r>
      <w:r>
        <w:rPr>
          <w:rFonts w:hint="eastAsia"/>
        </w:rPr>
        <w:t>～</w:t>
      </w:r>
      <w:r w:rsidR="009F17F6">
        <w:rPr>
          <w:rFonts w:hint="eastAsia"/>
        </w:rPr>
        <w:t xml:space="preserve">　</w:t>
      </w:r>
      <w:r>
        <w:rPr>
          <w:rFonts w:cs="Times New Roman"/>
        </w:rPr>
        <w:t>:</w:t>
      </w:r>
      <w:r w:rsidR="009F17F6">
        <w:rPr>
          <w:rFonts w:cs="Times New Roman" w:hint="eastAsia"/>
        </w:rPr>
        <w:t xml:space="preserve">　</w:t>
      </w:r>
      <w:r>
        <w:rPr>
          <w:rFonts w:hint="eastAsia"/>
        </w:rPr>
        <w:t>）</w:t>
      </w:r>
    </w:p>
    <w:p w:rsidR="008141D0" w:rsidRDefault="00EA40D8">
      <w:pPr>
        <w:adjustRightInd/>
        <w:rPr>
          <w:rFonts w:ascii="ＭＳ 明朝" w:cs="Times New Roman"/>
          <w:spacing w:val="10"/>
        </w:rPr>
      </w:pPr>
      <w:r>
        <w:rPr>
          <w:rFonts w:hint="eastAsia"/>
        </w:rPr>
        <w:t xml:space="preserve">２．主　題　　　人間の気高さ，生きる喜び　</w:t>
      </w:r>
      <w:r w:rsidR="009C2305">
        <w:rPr>
          <w:rFonts w:hint="eastAsia"/>
        </w:rPr>
        <w:t>D</w:t>
      </w:r>
      <w:r>
        <w:rPr>
          <w:rFonts w:hint="eastAsia"/>
        </w:rPr>
        <w:t>（</w:t>
      </w:r>
      <w:r w:rsidR="009C2305">
        <w:rPr>
          <w:rFonts w:hint="eastAsia"/>
        </w:rPr>
        <w:t>２２</w:t>
      </w:r>
      <w:r>
        <w:rPr>
          <w:rFonts w:hint="eastAsia"/>
        </w:rPr>
        <w:t>）</w:t>
      </w:r>
      <w:r w:rsidR="009C2305">
        <w:rPr>
          <w:rFonts w:hint="eastAsia"/>
        </w:rPr>
        <w:t xml:space="preserve">　国際理解　</w:t>
      </w:r>
      <w:r w:rsidR="009C2305">
        <w:rPr>
          <w:rFonts w:hint="eastAsia"/>
        </w:rPr>
        <w:t>C</w:t>
      </w:r>
      <w:r w:rsidR="009C2305">
        <w:rPr>
          <w:rFonts w:hint="eastAsia"/>
        </w:rPr>
        <w:t>（１８）</w:t>
      </w:r>
    </w:p>
    <w:p w:rsidR="008141D0" w:rsidRDefault="00EA40D8">
      <w:pPr>
        <w:adjustRightInd/>
        <w:rPr>
          <w:rFonts w:ascii="ＭＳ 明朝" w:cs="Times New Roman"/>
          <w:spacing w:val="10"/>
        </w:rPr>
      </w:pPr>
      <w:r>
        <w:rPr>
          <w:rFonts w:hint="eastAsia"/>
        </w:rPr>
        <w:t>３．資料名　　　「</w:t>
      </w:r>
      <w:r w:rsidR="008336A6">
        <w:rPr>
          <w:rFonts w:cs="Times New Roman" w:hint="eastAsia"/>
        </w:rPr>
        <w:t>国境なき医師団　貫戸朋子</w:t>
      </w:r>
      <w:r>
        <w:rPr>
          <w:rFonts w:hint="eastAsia"/>
        </w:rPr>
        <w:t>」</w:t>
      </w:r>
    </w:p>
    <w:p w:rsidR="008141D0" w:rsidRDefault="00EA40D8">
      <w:pPr>
        <w:adjustRightInd/>
        <w:rPr>
          <w:rFonts w:ascii="ＭＳ 明朝" w:cs="Times New Roman"/>
          <w:spacing w:val="10"/>
        </w:rPr>
      </w:pPr>
      <w:r>
        <w:rPr>
          <w:rFonts w:hint="eastAsia"/>
        </w:rPr>
        <w:t xml:space="preserve">　　　　　　　　参考：「</w:t>
      </w:r>
      <w:r w:rsidR="008336A6">
        <w:rPr>
          <w:rFonts w:hint="eastAsia"/>
        </w:rPr>
        <w:t>別冊課外授業　ようこそ先輩　国境なき医師団　貫戸朋子</w:t>
      </w:r>
      <w:r>
        <w:rPr>
          <w:rFonts w:hint="eastAsia"/>
        </w:rPr>
        <w:t>」</w:t>
      </w:r>
    </w:p>
    <w:p w:rsidR="008141D0" w:rsidRDefault="00EA40D8">
      <w:pPr>
        <w:adjustRightInd/>
        <w:rPr>
          <w:rFonts w:ascii="ＭＳ 明朝" w:cs="Times New Roman"/>
          <w:spacing w:val="10"/>
        </w:rPr>
      </w:pPr>
      <w:r>
        <w:rPr>
          <w:rFonts w:hint="eastAsia"/>
        </w:rPr>
        <w:t xml:space="preserve">　　　　　　　　　　　</w:t>
      </w:r>
      <w:r w:rsidR="008336A6">
        <w:rPr>
          <w:rFonts w:hint="eastAsia"/>
        </w:rPr>
        <w:t>NHK</w:t>
      </w:r>
      <w:r>
        <w:rPr>
          <w:rFonts w:hint="eastAsia"/>
        </w:rPr>
        <w:t>「</w:t>
      </w:r>
      <w:r w:rsidR="008336A6">
        <w:rPr>
          <w:rFonts w:hint="eastAsia"/>
        </w:rPr>
        <w:t>課外授業　ようこそ先輩</w:t>
      </w:r>
      <w:r>
        <w:rPr>
          <w:rFonts w:hint="eastAsia"/>
        </w:rPr>
        <w:t>」より</w:t>
      </w:r>
    </w:p>
    <w:p w:rsidR="008141D0" w:rsidRDefault="00EA40D8">
      <w:pPr>
        <w:adjustRightInd/>
        <w:rPr>
          <w:rFonts w:ascii="ＭＳ 明朝" w:cs="Times New Roman"/>
          <w:spacing w:val="10"/>
        </w:rPr>
      </w:pPr>
      <w:r>
        <w:rPr>
          <w:rFonts w:hint="eastAsia"/>
        </w:rPr>
        <w:t xml:space="preserve">４．指導学級　　</w:t>
      </w:r>
      <w:r w:rsidR="008336A6">
        <w:rPr>
          <w:rFonts w:hint="eastAsia"/>
        </w:rPr>
        <w:t xml:space="preserve">　２</w:t>
      </w:r>
      <w:r>
        <w:rPr>
          <w:rFonts w:hint="eastAsia"/>
        </w:rPr>
        <w:t>年</w:t>
      </w:r>
      <w:r w:rsidR="008336A6">
        <w:rPr>
          <w:rFonts w:hint="eastAsia"/>
        </w:rPr>
        <w:t xml:space="preserve">　　</w:t>
      </w:r>
      <w:r>
        <w:rPr>
          <w:rFonts w:hint="eastAsia"/>
        </w:rPr>
        <w:t>組</w:t>
      </w:r>
    </w:p>
    <w:p w:rsidR="008141D0" w:rsidRDefault="00EA40D8">
      <w:pPr>
        <w:adjustRightInd/>
        <w:rPr>
          <w:rFonts w:ascii="ＭＳ 明朝" w:cs="Times New Roman"/>
          <w:spacing w:val="10"/>
        </w:rPr>
      </w:pPr>
      <w:r>
        <w:rPr>
          <w:rFonts w:hint="eastAsia"/>
        </w:rPr>
        <w:t>５．主題構成の観点</w:t>
      </w:r>
    </w:p>
    <w:p w:rsidR="008141D0" w:rsidRDefault="00EA40D8">
      <w:pPr>
        <w:adjustRightInd/>
        <w:rPr>
          <w:rFonts w:ascii="ＭＳ 明朝" w:cs="Times New Roman"/>
          <w:spacing w:val="10"/>
        </w:rPr>
      </w:pPr>
      <w:r>
        <w:rPr>
          <w:rFonts w:hint="eastAsia"/>
        </w:rPr>
        <w:t xml:space="preserve">　主題の要点　　　　　</w:t>
      </w:r>
      <w:r w:rsidR="009F17F6">
        <w:rPr>
          <w:rFonts w:hint="eastAsia"/>
        </w:rPr>
        <w:t xml:space="preserve">　</w:t>
      </w:r>
      <w:r>
        <w:rPr>
          <w:rFonts w:hint="eastAsia"/>
        </w:rPr>
        <w:t xml:space="preserve">　　　　　　　</w:t>
      </w:r>
      <w:r w:rsidR="009F17F6">
        <w:rPr>
          <w:rFonts w:hint="eastAsia"/>
        </w:rPr>
        <w:t xml:space="preserve">　</w:t>
      </w:r>
      <w:r>
        <w:rPr>
          <w:rFonts w:hint="eastAsia"/>
        </w:rPr>
        <w:t xml:space="preserve">　　　　指導の要点</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4475"/>
        <w:gridCol w:w="803"/>
        <w:gridCol w:w="4245"/>
      </w:tblGrid>
      <w:tr w:rsidR="008141D0">
        <w:tc>
          <w:tcPr>
            <w:tcW w:w="4475" w:type="dxa"/>
            <w:tcBorders>
              <w:top w:val="single" w:sz="4" w:space="0" w:color="000000"/>
              <w:left w:val="single" w:sz="4" w:space="0" w:color="000000"/>
              <w:bottom w:val="single" w:sz="4" w:space="0" w:color="000000"/>
              <w:right w:val="single" w:sz="4" w:space="0" w:color="000000"/>
            </w:tcBorders>
          </w:tcPr>
          <w:p w:rsidR="009F17F6" w:rsidRPr="009F17F6" w:rsidRDefault="00EA40D8" w:rsidP="009F17F6">
            <w:pPr>
              <w:pStyle w:val="a7"/>
              <w:numPr>
                <w:ilvl w:val="0"/>
                <w:numId w:val="8"/>
              </w:numPr>
              <w:suppressAutoHyphens/>
              <w:kinsoku w:val="0"/>
              <w:wordWrap w:val="0"/>
              <w:autoSpaceDE w:val="0"/>
              <w:autoSpaceDN w:val="0"/>
              <w:spacing w:line="362" w:lineRule="atLeast"/>
              <w:ind w:leftChars="0"/>
              <w:jc w:val="left"/>
              <w:rPr>
                <w:rFonts w:ascii="ＭＳ 明朝" w:cs="Times New Roman"/>
                <w:spacing w:val="10"/>
              </w:rPr>
            </w:pPr>
            <w:r>
              <w:rPr>
                <w:rFonts w:hint="eastAsia"/>
              </w:rPr>
              <w:t>人間には弱さや醜さを克服する強さや気高さがあり，そこに人間として生きることの喜びがある。</w:t>
            </w:r>
          </w:p>
          <w:p w:rsidR="009F17F6" w:rsidRPr="009F17F6" w:rsidRDefault="00EA40D8" w:rsidP="009F17F6">
            <w:pPr>
              <w:pStyle w:val="a7"/>
              <w:numPr>
                <w:ilvl w:val="0"/>
                <w:numId w:val="8"/>
              </w:numPr>
              <w:suppressAutoHyphens/>
              <w:kinsoku w:val="0"/>
              <w:wordWrap w:val="0"/>
              <w:autoSpaceDE w:val="0"/>
              <w:autoSpaceDN w:val="0"/>
              <w:spacing w:line="362" w:lineRule="atLeast"/>
              <w:ind w:leftChars="0"/>
              <w:jc w:val="left"/>
              <w:rPr>
                <w:rFonts w:ascii="ＭＳ 明朝" w:cs="Times New Roman"/>
                <w:spacing w:val="10"/>
              </w:rPr>
            </w:pPr>
            <w:r>
              <w:rPr>
                <w:rFonts w:hint="eastAsia"/>
              </w:rPr>
              <w:t>中学生の時期は，なかなか自分に自信が持てない一方，人間のもつ気高さを追い求める心もある。</w:t>
            </w:r>
          </w:p>
          <w:p w:rsidR="008141D0" w:rsidRPr="009F17F6" w:rsidRDefault="00AA6EFB" w:rsidP="009F17F6">
            <w:pPr>
              <w:pStyle w:val="a7"/>
              <w:numPr>
                <w:ilvl w:val="0"/>
                <w:numId w:val="8"/>
              </w:numPr>
              <w:suppressAutoHyphens/>
              <w:kinsoku w:val="0"/>
              <w:wordWrap w:val="0"/>
              <w:autoSpaceDE w:val="0"/>
              <w:autoSpaceDN w:val="0"/>
              <w:spacing w:line="362" w:lineRule="atLeast"/>
              <w:ind w:leftChars="0"/>
              <w:jc w:val="left"/>
              <w:rPr>
                <w:rFonts w:ascii="ＭＳ 明朝" w:cs="Times New Roman"/>
                <w:spacing w:val="10"/>
              </w:rPr>
            </w:pPr>
            <w:r w:rsidRPr="00AA6EFB">
              <w:rPr>
                <w:noProof/>
              </w:rPr>
              <w:pict>
                <v:shape id="_x0000_s2053" type="#_x0000_t32" style="position:absolute;left:0;text-align:left;margin-left:220.6pt;margin-top:71.8pt;width:40.5pt;height:37.5pt;flip:y;z-index:251661312" o:connectortype="straight">
                  <v:stroke endarrow="block"/>
                </v:shape>
              </w:pict>
            </w:r>
            <w:r w:rsidRPr="00AA6EFB">
              <w:rPr>
                <w:noProof/>
              </w:rPr>
              <w:pict>
                <v:shape id="_x0000_s2052" type="#_x0000_t32" style="position:absolute;left:0;text-align:left;margin-left:220.6pt;margin-top:71.8pt;width:40.5pt;height:37.5pt;z-index:251660288" o:connectortype="straight">
                  <v:stroke endarrow="block"/>
                </v:shape>
              </w:pict>
            </w:r>
            <w:r w:rsidRPr="00AA6EFB">
              <w:rPr>
                <w:noProof/>
              </w:rPr>
              <w:pict>
                <v:shape id="_x0000_s2051" type="#_x0000_t32" style="position:absolute;left:0;text-align:left;margin-left:99.1pt;margin-top:71.8pt;width:0;height:37.5pt;z-index:251659264" o:connectortype="straight">
                  <v:stroke endarrow="block"/>
                </v:shape>
              </w:pict>
            </w:r>
            <w:r w:rsidR="00EA40D8">
              <w:rPr>
                <w:rFonts w:hint="eastAsia"/>
              </w:rPr>
              <w:t>人間としての生きる喜びとは，人から認められる喜び，崇高な人生を目指し，共に生きていくことへの深い喜びである。</w:t>
            </w:r>
          </w:p>
        </w:tc>
        <w:tc>
          <w:tcPr>
            <w:tcW w:w="803" w:type="dxa"/>
            <w:tcBorders>
              <w:top w:val="nil"/>
              <w:left w:val="single" w:sz="4" w:space="0" w:color="000000"/>
              <w:bottom w:val="nil"/>
              <w:right w:val="single" w:sz="4"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4245" w:type="dxa"/>
            <w:tcBorders>
              <w:top w:val="single" w:sz="4" w:space="0" w:color="000000"/>
              <w:left w:val="single" w:sz="4" w:space="0" w:color="000000"/>
              <w:bottom w:val="single" w:sz="4" w:space="0" w:color="000000"/>
              <w:right w:val="single" w:sz="4" w:space="0" w:color="000000"/>
            </w:tcBorders>
          </w:tcPr>
          <w:p w:rsidR="008141D0" w:rsidRPr="009F17F6" w:rsidRDefault="00EA40D8" w:rsidP="009F17F6">
            <w:pPr>
              <w:pStyle w:val="a7"/>
              <w:numPr>
                <w:ilvl w:val="0"/>
                <w:numId w:val="7"/>
              </w:numPr>
              <w:suppressAutoHyphens/>
              <w:kinsoku w:val="0"/>
              <w:wordWrap w:val="0"/>
              <w:autoSpaceDE w:val="0"/>
              <w:autoSpaceDN w:val="0"/>
              <w:spacing w:line="362" w:lineRule="atLeast"/>
              <w:ind w:leftChars="0"/>
              <w:jc w:val="left"/>
              <w:rPr>
                <w:rFonts w:ascii="ＭＳ 明朝" w:cs="Times New Roman"/>
                <w:spacing w:val="10"/>
              </w:rPr>
            </w:pPr>
            <w:r>
              <w:rPr>
                <w:rFonts w:hint="eastAsia"/>
              </w:rPr>
              <w:t>人間には弱さや醜さを克服する強さや気高さがあることに気づかせる。</w:t>
            </w:r>
          </w:p>
          <w:p w:rsidR="008141D0" w:rsidRPr="009F17F6" w:rsidRDefault="00EA40D8" w:rsidP="009F17F6">
            <w:pPr>
              <w:pStyle w:val="a7"/>
              <w:numPr>
                <w:ilvl w:val="0"/>
                <w:numId w:val="7"/>
              </w:numPr>
              <w:suppressAutoHyphens/>
              <w:kinsoku w:val="0"/>
              <w:wordWrap w:val="0"/>
              <w:autoSpaceDE w:val="0"/>
              <w:autoSpaceDN w:val="0"/>
              <w:spacing w:line="362" w:lineRule="atLeast"/>
              <w:ind w:leftChars="0"/>
              <w:jc w:val="left"/>
              <w:rPr>
                <w:rFonts w:ascii="ＭＳ 明朝" w:cs="Times New Roman"/>
                <w:spacing w:val="10"/>
              </w:rPr>
            </w:pPr>
            <w:r>
              <w:rPr>
                <w:rFonts w:hint="eastAsia"/>
              </w:rPr>
              <w:t>中学生の時期はなかなか自分に自信が持てないが，よりよく生きたいと願う気持ちを肯定する態度を育てる。</w:t>
            </w:r>
          </w:p>
          <w:p w:rsidR="008141D0" w:rsidRPr="009F17F6" w:rsidRDefault="00AA6EFB" w:rsidP="009F17F6">
            <w:pPr>
              <w:pStyle w:val="a7"/>
              <w:numPr>
                <w:ilvl w:val="0"/>
                <w:numId w:val="7"/>
              </w:numPr>
              <w:suppressAutoHyphens/>
              <w:kinsoku w:val="0"/>
              <w:wordWrap w:val="0"/>
              <w:autoSpaceDE w:val="0"/>
              <w:autoSpaceDN w:val="0"/>
              <w:spacing w:line="362" w:lineRule="atLeast"/>
              <w:ind w:leftChars="0"/>
              <w:jc w:val="left"/>
              <w:rPr>
                <w:rFonts w:ascii="ＭＳ 明朝" w:cs="Times New Roman"/>
                <w:spacing w:val="10"/>
              </w:rPr>
            </w:pPr>
            <w:r w:rsidRPr="00AA6EFB">
              <w:rPr>
                <w:noProof/>
              </w:rPr>
              <w:pict>
                <v:shape id="_x0000_s2054" type="#_x0000_t32" style="position:absolute;left:0;text-align:left;margin-left:100.7pt;margin-top:89.9pt;width:.75pt;height:37.5pt;flip:x y;z-index:251662336" o:connectortype="straight">
                  <v:stroke endarrow="block"/>
                </v:shape>
              </w:pict>
            </w:r>
            <w:r w:rsidR="00EA40D8">
              <w:rPr>
                <w:rFonts w:hint="eastAsia"/>
              </w:rPr>
              <w:t>人間としての生きる喜びとは，他者と関わり，そこから認められることで生きていくことの喜びであることを実感させる。</w:t>
            </w:r>
          </w:p>
        </w:tc>
      </w:tr>
    </w:tbl>
    <w:p w:rsidR="008336A6" w:rsidRDefault="008336A6">
      <w:pPr>
        <w:adjustRightInd/>
      </w:pPr>
    </w:p>
    <w:p w:rsidR="008141D0" w:rsidRDefault="009F17F6">
      <w:pPr>
        <w:adjustRightInd/>
        <w:rPr>
          <w:rFonts w:ascii="ＭＳ 明朝" w:cs="Times New Roman"/>
          <w:spacing w:val="10"/>
        </w:rPr>
      </w:pPr>
      <w:r>
        <w:rPr>
          <w:rFonts w:hint="eastAsia"/>
        </w:rPr>
        <w:t xml:space="preserve">　</w:t>
      </w:r>
      <w:r w:rsidR="00EA40D8">
        <w:rPr>
          <w:rFonts w:hint="eastAsia"/>
        </w:rPr>
        <w:t>生徒の実態</w:t>
      </w:r>
      <w:r w:rsidR="00EA40D8">
        <w:rPr>
          <w:rFonts w:cs="Times New Roman"/>
        </w:rPr>
        <w:t xml:space="preserve">                     </w:t>
      </w:r>
      <w:r>
        <w:rPr>
          <w:rFonts w:cs="Times New Roman" w:hint="eastAsia"/>
        </w:rPr>
        <w:t xml:space="preserve">　　</w:t>
      </w:r>
      <w:r w:rsidR="00EA40D8">
        <w:rPr>
          <w:rFonts w:cs="Times New Roman"/>
        </w:rPr>
        <w:t xml:space="preserve">         </w:t>
      </w:r>
      <w:r w:rsidR="00EA40D8">
        <w:rPr>
          <w:rFonts w:hint="eastAsia"/>
        </w:rPr>
        <w:t xml:space="preserve">　資料の要点</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4475"/>
        <w:gridCol w:w="803"/>
        <w:gridCol w:w="4245"/>
      </w:tblGrid>
      <w:tr w:rsidR="008141D0">
        <w:tc>
          <w:tcPr>
            <w:tcW w:w="4475" w:type="dxa"/>
            <w:tcBorders>
              <w:top w:val="single" w:sz="4" w:space="0" w:color="000000"/>
              <w:left w:val="single" w:sz="4" w:space="0" w:color="000000"/>
              <w:bottom w:val="single" w:sz="4" w:space="0" w:color="000000"/>
              <w:right w:val="single" w:sz="4" w:space="0" w:color="000000"/>
            </w:tcBorders>
          </w:tcPr>
          <w:p w:rsidR="008141D0" w:rsidRDefault="008336A6" w:rsidP="008336A6">
            <w:pPr>
              <w:numPr>
                <w:ilvl w:val="0"/>
                <w:numId w:val="2"/>
              </w:numPr>
              <w:suppressAutoHyphens/>
              <w:kinsoku w:val="0"/>
              <w:wordWrap w:val="0"/>
              <w:autoSpaceDE w:val="0"/>
              <w:autoSpaceDN w:val="0"/>
              <w:spacing w:line="362" w:lineRule="atLeast"/>
              <w:jc w:val="left"/>
              <w:rPr>
                <w:rFonts w:ascii="ＭＳ 明朝" w:cs="Times New Roman"/>
                <w:spacing w:val="10"/>
              </w:rPr>
            </w:pPr>
            <w:r>
              <w:rPr>
                <w:rFonts w:hint="eastAsia"/>
              </w:rPr>
              <w:t>人間の中にある気高さを信じ，憧れをもっている。</w:t>
            </w:r>
          </w:p>
          <w:p w:rsidR="008141D0" w:rsidRDefault="00EA40D8" w:rsidP="008336A6">
            <w:pPr>
              <w:numPr>
                <w:ilvl w:val="0"/>
                <w:numId w:val="2"/>
              </w:numPr>
              <w:suppressAutoHyphens/>
              <w:kinsoku w:val="0"/>
              <w:wordWrap w:val="0"/>
              <w:autoSpaceDE w:val="0"/>
              <w:autoSpaceDN w:val="0"/>
              <w:spacing w:line="362" w:lineRule="atLeast"/>
              <w:jc w:val="left"/>
              <w:rPr>
                <w:rFonts w:ascii="ＭＳ 明朝" w:cs="Times New Roman"/>
                <w:spacing w:val="10"/>
              </w:rPr>
            </w:pPr>
            <w:r>
              <w:rPr>
                <w:rFonts w:hint="eastAsia"/>
              </w:rPr>
              <w:t>充</w:t>
            </w:r>
            <w:r w:rsidR="008336A6">
              <w:rPr>
                <w:rFonts w:hint="eastAsia"/>
              </w:rPr>
              <w:t>実した生き方を模索し，よりよく生き</w:t>
            </w:r>
            <w:r>
              <w:rPr>
                <w:rFonts w:hint="eastAsia"/>
              </w:rPr>
              <w:t>たいという思い</w:t>
            </w:r>
            <w:r w:rsidR="008336A6">
              <w:rPr>
                <w:rFonts w:hint="eastAsia"/>
              </w:rPr>
              <w:t>をもっている</w:t>
            </w:r>
            <w:r>
              <w:rPr>
                <w:rFonts w:hint="eastAsia"/>
              </w:rPr>
              <w:t>。</w:t>
            </w:r>
            <w:r w:rsidR="008336A6">
              <w:rPr>
                <w:rFonts w:hint="eastAsia"/>
              </w:rPr>
              <w:t>しかし，まだ</w:t>
            </w:r>
            <w:r>
              <w:rPr>
                <w:rFonts w:hint="eastAsia"/>
              </w:rPr>
              <w:t>他者との繋がりの中でどんな生き方が充実した生き方かには思い至っていない。</w:t>
            </w:r>
          </w:p>
          <w:p w:rsidR="008141D0" w:rsidRDefault="00EA40D8" w:rsidP="005E1184">
            <w:pPr>
              <w:numPr>
                <w:ilvl w:val="0"/>
                <w:numId w:val="2"/>
              </w:numPr>
              <w:suppressAutoHyphens/>
              <w:kinsoku w:val="0"/>
              <w:wordWrap w:val="0"/>
              <w:autoSpaceDE w:val="0"/>
              <w:autoSpaceDN w:val="0"/>
              <w:spacing w:line="362" w:lineRule="atLeast"/>
              <w:jc w:val="left"/>
              <w:rPr>
                <w:rFonts w:ascii="ＭＳ 明朝" w:cs="Times New Roman"/>
                <w:spacing w:val="10"/>
              </w:rPr>
            </w:pPr>
            <w:r>
              <w:rPr>
                <w:rFonts w:hint="eastAsia"/>
              </w:rPr>
              <w:t>人から認められたい思いは強く，他者から肯定されることで，｢生きる喜び｣を実感できる。</w:t>
            </w:r>
          </w:p>
        </w:tc>
        <w:tc>
          <w:tcPr>
            <w:tcW w:w="803" w:type="dxa"/>
            <w:tcBorders>
              <w:top w:val="nil"/>
              <w:left w:val="single" w:sz="4" w:space="0" w:color="000000"/>
              <w:bottom w:val="nil"/>
              <w:right w:val="single" w:sz="4"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4245" w:type="dxa"/>
            <w:tcBorders>
              <w:top w:val="single" w:sz="4" w:space="0" w:color="000000"/>
              <w:left w:val="single" w:sz="4" w:space="0" w:color="000000"/>
              <w:bottom w:val="single" w:sz="4" w:space="0" w:color="000000"/>
              <w:right w:val="single" w:sz="4" w:space="0" w:color="000000"/>
            </w:tcBorders>
          </w:tcPr>
          <w:p w:rsidR="008141D0" w:rsidRDefault="008336A6" w:rsidP="008336A6">
            <w:pPr>
              <w:numPr>
                <w:ilvl w:val="0"/>
                <w:numId w:val="1"/>
              </w:numPr>
              <w:suppressAutoHyphens/>
              <w:kinsoku w:val="0"/>
              <w:wordWrap w:val="0"/>
              <w:autoSpaceDE w:val="0"/>
              <w:autoSpaceDN w:val="0"/>
              <w:spacing w:line="362" w:lineRule="atLeast"/>
              <w:jc w:val="left"/>
              <w:rPr>
                <w:rFonts w:ascii="ＭＳ 明朝" w:cs="Times New Roman"/>
                <w:spacing w:val="10"/>
              </w:rPr>
            </w:pPr>
            <w:r>
              <w:rPr>
                <w:rFonts w:hint="eastAsia"/>
              </w:rPr>
              <w:t>国境なき医師団に参加した貫戸朋子さんの気高い意志に触れる。</w:t>
            </w:r>
          </w:p>
          <w:p w:rsidR="008141D0" w:rsidRPr="000A5438" w:rsidRDefault="008336A6" w:rsidP="005E1184">
            <w:pPr>
              <w:numPr>
                <w:ilvl w:val="0"/>
                <w:numId w:val="1"/>
              </w:numPr>
              <w:suppressAutoHyphens/>
              <w:kinsoku w:val="0"/>
              <w:wordWrap w:val="0"/>
              <w:autoSpaceDE w:val="0"/>
              <w:autoSpaceDN w:val="0"/>
              <w:spacing w:line="362" w:lineRule="atLeast"/>
              <w:jc w:val="left"/>
              <w:rPr>
                <w:rFonts w:ascii="ＭＳ 明朝" w:cs="Times New Roman"/>
                <w:spacing w:val="10"/>
              </w:rPr>
            </w:pPr>
            <w:r>
              <w:rPr>
                <w:rFonts w:hint="eastAsia"/>
              </w:rPr>
              <w:t>貫戸さんが</w:t>
            </w:r>
            <w:r w:rsidR="005E1184">
              <w:rPr>
                <w:rFonts w:hint="eastAsia"/>
              </w:rPr>
              <w:t>国境なき医師団に参加した経緯を知り，充実した生き方が他者とのつながりにあったことを知る</w:t>
            </w:r>
            <w:r w:rsidR="00EA40D8">
              <w:rPr>
                <w:rFonts w:hint="eastAsia"/>
              </w:rPr>
              <w:t>。</w:t>
            </w:r>
          </w:p>
          <w:p w:rsidR="008141D0" w:rsidRPr="009F17F6" w:rsidRDefault="000A5438" w:rsidP="000A5438">
            <w:pPr>
              <w:numPr>
                <w:ilvl w:val="0"/>
                <w:numId w:val="1"/>
              </w:numPr>
              <w:suppressAutoHyphens/>
              <w:kinsoku w:val="0"/>
              <w:wordWrap w:val="0"/>
              <w:autoSpaceDE w:val="0"/>
              <w:autoSpaceDN w:val="0"/>
              <w:spacing w:line="362" w:lineRule="atLeast"/>
              <w:jc w:val="left"/>
              <w:rPr>
                <w:rFonts w:ascii="ＭＳ 明朝" w:cs="Times New Roman"/>
                <w:spacing w:val="10"/>
              </w:rPr>
            </w:pPr>
            <w:r>
              <w:rPr>
                <w:rFonts w:hint="eastAsia"/>
              </w:rPr>
              <w:t>自分の責任，目の前の命を救うことか</w:t>
            </w:r>
            <w:r w:rsidR="009F17F6">
              <w:rPr>
                <w:rFonts w:hint="eastAsia"/>
              </w:rPr>
              <w:t>ら逃げ出さないことが，｢生きる喜び｣</w:t>
            </w:r>
            <w:r>
              <w:rPr>
                <w:rFonts w:hint="eastAsia"/>
              </w:rPr>
              <w:t>につながり，他者との支え合いにつながる。</w:t>
            </w:r>
          </w:p>
        </w:tc>
      </w:tr>
    </w:tbl>
    <w:p w:rsidR="008141D0" w:rsidRDefault="00EA40D8">
      <w:pPr>
        <w:adjustRightInd/>
        <w:rPr>
          <w:rFonts w:ascii="ＭＳ 明朝" w:cs="Times New Roman"/>
          <w:spacing w:val="10"/>
        </w:rPr>
      </w:pPr>
      <w:r>
        <w:rPr>
          <w:rFonts w:hint="eastAsia"/>
        </w:rPr>
        <w:t>６．ねらい</w:t>
      </w:r>
    </w:p>
    <w:p w:rsidR="008141D0" w:rsidRDefault="00EA40D8">
      <w:pPr>
        <w:adjustRightInd/>
      </w:pPr>
      <w:r>
        <w:rPr>
          <w:rFonts w:hint="eastAsia"/>
        </w:rPr>
        <w:t xml:space="preserve">　この資料は</w:t>
      </w:r>
      <w:r w:rsidR="005E1184">
        <w:rPr>
          <w:rFonts w:hint="eastAsia"/>
        </w:rPr>
        <w:t>京都市出身の貫戸朋子さんが日本人で初めて国境なき医師団に参加した経験をもとに構成した実話</w:t>
      </w:r>
      <w:r>
        <w:rPr>
          <w:rFonts w:hint="eastAsia"/>
        </w:rPr>
        <w:t>である。</w:t>
      </w:r>
      <w:r w:rsidR="005E1184">
        <w:rPr>
          <w:rFonts w:hint="eastAsia"/>
        </w:rPr>
        <w:t>苛酷な医療活動を通して，</w:t>
      </w:r>
      <w:r>
        <w:rPr>
          <w:rFonts w:hint="eastAsia"/>
        </w:rPr>
        <w:t>他者</w:t>
      </w:r>
      <w:r w:rsidR="005E1184">
        <w:rPr>
          <w:rFonts w:hint="eastAsia"/>
        </w:rPr>
        <w:t>の喜びを自らの生きる喜びの実感へとつなげた貫戸朋子さんの生き方から</w:t>
      </w:r>
      <w:r>
        <w:rPr>
          <w:rFonts w:hint="eastAsia"/>
        </w:rPr>
        <w:t>，｢いかに生きるか」，｢どう生きれば充実した生を送れるか」という道徳的心情を培う。</w:t>
      </w:r>
    </w:p>
    <w:p w:rsidR="008141D0" w:rsidRDefault="00EA40D8">
      <w:pPr>
        <w:adjustRightInd/>
        <w:rPr>
          <w:rFonts w:ascii="ＭＳ 明朝" w:cs="Times New Roman"/>
          <w:spacing w:val="10"/>
        </w:rPr>
      </w:pPr>
      <w:r>
        <w:rPr>
          <w:rFonts w:hint="eastAsia"/>
        </w:rPr>
        <w:lastRenderedPageBreak/>
        <w:t>７．指導過程</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574"/>
        <w:gridCol w:w="3055"/>
        <w:gridCol w:w="3827"/>
        <w:gridCol w:w="1985"/>
      </w:tblGrid>
      <w:tr w:rsidR="005E1184" w:rsidTr="00A573B9">
        <w:tc>
          <w:tcPr>
            <w:tcW w:w="574" w:type="dxa"/>
            <w:tcBorders>
              <w:top w:val="single" w:sz="4" w:space="0" w:color="000000"/>
              <w:left w:val="single" w:sz="4" w:space="0" w:color="000000"/>
              <w:bottom w:val="nil"/>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段階</w:t>
            </w:r>
          </w:p>
        </w:tc>
        <w:tc>
          <w:tcPr>
            <w:tcW w:w="3055" w:type="dxa"/>
            <w:tcBorders>
              <w:top w:val="single" w:sz="4" w:space="0" w:color="000000"/>
              <w:left w:val="single" w:sz="4" w:space="0" w:color="000000"/>
              <w:bottom w:val="nil"/>
              <w:right w:val="single" w:sz="4" w:space="0" w:color="000000"/>
            </w:tcBorders>
          </w:tcPr>
          <w:p w:rsidR="005E1184" w:rsidRDefault="005E1184">
            <w:pPr>
              <w:suppressAutoHyphens/>
              <w:kinsoku w:val="0"/>
              <w:wordWrap w:val="0"/>
              <w:autoSpaceDE w:val="0"/>
              <w:autoSpaceDN w:val="0"/>
              <w:spacing w:line="362" w:lineRule="atLeast"/>
              <w:jc w:val="center"/>
              <w:rPr>
                <w:rFonts w:ascii="ＭＳ 明朝" w:cs="Times New Roman"/>
                <w:spacing w:val="10"/>
              </w:rPr>
            </w:pPr>
            <w:r>
              <w:rPr>
                <w:rFonts w:hint="eastAsia"/>
              </w:rPr>
              <w:t>学　習　活　動</w:t>
            </w:r>
          </w:p>
        </w:tc>
        <w:tc>
          <w:tcPr>
            <w:tcW w:w="3827" w:type="dxa"/>
            <w:tcBorders>
              <w:top w:val="single" w:sz="4" w:space="0" w:color="000000"/>
              <w:left w:val="single" w:sz="4" w:space="0" w:color="000000"/>
              <w:bottom w:val="nil"/>
              <w:right w:val="single" w:sz="4" w:space="0" w:color="000000"/>
            </w:tcBorders>
          </w:tcPr>
          <w:p w:rsidR="005E1184" w:rsidRDefault="009C2305">
            <w:pPr>
              <w:suppressAutoHyphens/>
              <w:kinsoku w:val="0"/>
              <w:wordWrap w:val="0"/>
              <w:autoSpaceDE w:val="0"/>
              <w:autoSpaceDN w:val="0"/>
              <w:spacing w:line="362" w:lineRule="atLeast"/>
              <w:jc w:val="center"/>
            </w:pPr>
            <w:r>
              <w:rPr>
                <w:rFonts w:hint="eastAsia"/>
              </w:rPr>
              <w:t>発問と予想される生徒の反応</w:t>
            </w:r>
          </w:p>
        </w:tc>
        <w:tc>
          <w:tcPr>
            <w:tcW w:w="1985" w:type="dxa"/>
            <w:tcBorders>
              <w:top w:val="single" w:sz="4" w:space="0" w:color="000000"/>
              <w:left w:val="single" w:sz="4" w:space="0" w:color="000000"/>
              <w:bottom w:val="nil"/>
              <w:right w:val="single" w:sz="4" w:space="0" w:color="000000"/>
            </w:tcBorders>
          </w:tcPr>
          <w:p w:rsidR="005E1184" w:rsidRDefault="005E1184">
            <w:pPr>
              <w:suppressAutoHyphens/>
              <w:kinsoku w:val="0"/>
              <w:wordWrap w:val="0"/>
              <w:autoSpaceDE w:val="0"/>
              <w:autoSpaceDN w:val="0"/>
              <w:spacing w:line="362" w:lineRule="atLeast"/>
              <w:jc w:val="center"/>
              <w:rPr>
                <w:rFonts w:ascii="ＭＳ 明朝" w:cs="Times New Roman"/>
                <w:spacing w:val="10"/>
              </w:rPr>
            </w:pPr>
            <w:r>
              <w:rPr>
                <w:rFonts w:hint="eastAsia"/>
              </w:rPr>
              <w:t>指導上の留意点</w:t>
            </w:r>
          </w:p>
        </w:tc>
      </w:tr>
      <w:tr w:rsidR="005E1184" w:rsidTr="00A573B9">
        <w:tc>
          <w:tcPr>
            <w:tcW w:w="574" w:type="dxa"/>
            <w:tcBorders>
              <w:top w:val="single" w:sz="4" w:space="0" w:color="000000"/>
              <w:left w:val="single" w:sz="4" w:space="0" w:color="000000"/>
              <w:bottom w:val="nil"/>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導入</w:t>
            </w:r>
          </w:p>
          <w:p w:rsidR="005E1184" w:rsidRDefault="00A573B9">
            <w:pPr>
              <w:suppressAutoHyphens/>
              <w:kinsoku w:val="0"/>
              <w:wordWrap w:val="0"/>
              <w:autoSpaceDE w:val="0"/>
              <w:autoSpaceDN w:val="0"/>
              <w:spacing w:line="362" w:lineRule="atLeast"/>
              <w:jc w:val="left"/>
              <w:rPr>
                <w:rFonts w:ascii="ＭＳ 明朝" w:cs="Times New Roman"/>
                <w:spacing w:val="10"/>
              </w:rPr>
            </w:pPr>
            <w:r>
              <w:rPr>
                <w:rFonts w:cs="Times New Roman" w:hint="eastAsia"/>
              </w:rPr>
              <w:t>３</w:t>
            </w:r>
            <w:r w:rsidR="005E1184">
              <w:rPr>
                <w:rFonts w:hint="eastAsia"/>
              </w:rPr>
              <w:t>分</w:t>
            </w:r>
          </w:p>
          <w:p w:rsidR="005E1184" w:rsidRDefault="005E1184">
            <w:pPr>
              <w:suppressAutoHyphens/>
              <w:kinsoku w:val="0"/>
              <w:wordWrap w:val="0"/>
              <w:autoSpaceDE w:val="0"/>
              <w:autoSpaceDN w:val="0"/>
              <w:spacing w:line="362" w:lineRule="atLeast"/>
              <w:jc w:val="left"/>
              <w:rPr>
                <w:rFonts w:ascii="ＭＳ 明朝" w:cs="Times New Roman"/>
                <w:spacing w:val="10"/>
              </w:rPr>
            </w:pPr>
          </w:p>
        </w:tc>
        <w:tc>
          <w:tcPr>
            <w:tcW w:w="3055" w:type="dxa"/>
            <w:tcBorders>
              <w:top w:val="single" w:sz="4" w:space="0" w:color="000000"/>
              <w:left w:val="single" w:sz="4" w:space="0" w:color="000000"/>
              <w:bottom w:val="nil"/>
              <w:right w:val="single" w:sz="4" w:space="0" w:color="000000"/>
            </w:tcBorders>
          </w:tcPr>
          <w:p w:rsidR="005E1184" w:rsidRDefault="00F1781D" w:rsidP="00F1781D">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授業開始時点での「人生における損得について」の考えを確認する</w:t>
            </w:r>
            <w:r w:rsidR="00E762AC">
              <w:rPr>
                <w:rFonts w:ascii="ＭＳ 明朝" w:cs="Times New Roman" w:hint="eastAsia"/>
                <w:spacing w:val="10"/>
              </w:rPr>
              <w:t>。</w:t>
            </w:r>
          </w:p>
        </w:tc>
        <w:tc>
          <w:tcPr>
            <w:tcW w:w="3827" w:type="dxa"/>
            <w:tcBorders>
              <w:top w:val="single" w:sz="4" w:space="0" w:color="000000"/>
              <w:left w:val="single" w:sz="4" w:space="0" w:color="000000"/>
              <w:bottom w:val="nil"/>
              <w:right w:val="single" w:sz="4" w:space="0" w:color="000000"/>
            </w:tcBorders>
          </w:tcPr>
          <w:p w:rsidR="00F1781D" w:rsidRDefault="00F1781D">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導入発問「どんな人生が『損』だと思いますか」</w:t>
            </w:r>
          </w:p>
          <w:p w:rsidR="009C2305" w:rsidRDefault="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w:t>
            </w:r>
            <w:r w:rsidR="009F17F6">
              <w:rPr>
                <w:rFonts w:ascii="ＭＳ 明朝" w:cs="Times New Roman" w:hint="eastAsia"/>
                <w:spacing w:val="10"/>
              </w:rPr>
              <w:t xml:space="preserve">お金がない　　</w:t>
            </w:r>
            <w:r>
              <w:rPr>
                <w:rFonts w:ascii="ＭＳ 明朝" w:cs="Times New Roman" w:hint="eastAsia"/>
                <w:spacing w:val="10"/>
              </w:rPr>
              <w:t>・</w:t>
            </w:r>
            <w:r w:rsidR="009F17F6">
              <w:rPr>
                <w:rFonts w:ascii="ＭＳ 明朝" w:cs="Times New Roman" w:hint="eastAsia"/>
                <w:spacing w:val="10"/>
              </w:rPr>
              <w:t>責任が重い</w:t>
            </w:r>
          </w:p>
          <w:p w:rsidR="009F17F6" w:rsidRDefault="00A573B9" w:rsidP="009F17F6">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w:t>
            </w:r>
            <w:r w:rsidR="009F17F6">
              <w:rPr>
                <w:rFonts w:ascii="ＭＳ 明朝" w:cs="Times New Roman" w:hint="eastAsia"/>
                <w:spacing w:val="10"/>
              </w:rPr>
              <w:t xml:space="preserve">仕事がない　</w:t>
            </w:r>
            <w:r>
              <w:rPr>
                <w:rFonts w:ascii="ＭＳ 明朝" w:cs="Times New Roman" w:hint="eastAsia"/>
                <w:spacing w:val="10"/>
              </w:rPr>
              <w:t>・</w:t>
            </w:r>
            <w:r w:rsidR="009F17F6">
              <w:rPr>
                <w:rFonts w:ascii="ＭＳ 明朝" w:cs="Times New Roman" w:hint="eastAsia"/>
                <w:spacing w:val="10"/>
              </w:rPr>
              <w:t>楽できない</w:t>
            </w:r>
          </w:p>
          <w:p w:rsidR="00A573B9" w:rsidRDefault="009F17F6" w:rsidP="009F17F6">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w:t>
            </w:r>
            <w:r w:rsidR="00A573B9">
              <w:rPr>
                <w:rFonts w:ascii="ＭＳ 明朝" w:cs="Times New Roman" w:hint="eastAsia"/>
                <w:spacing w:val="10"/>
              </w:rPr>
              <w:t>好きな</w:t>
            </w:r>
            <w:r>
              <w:rPr>
                <w:rFonts w:ascii="ＭＳ 明朝" w:cs="Times New Roman" w:hint="eastAsia"/>
                <w:spacing w:val="10"/>
              </w:rPr>
              <w:t>ことができない</w:t>
            </w:r>
          </w:p>
        </w:tc>
        <w:tc>
          <w:tcPr>
            <w:tcW w:w="1985" w:type="dxa"/>
            <w:tcBorders>
              <w:top w:val="single" w:sz="4" w:space="0" w:color="000000"/>
              <w:left w:val="single" w:sz="4" w:space="0" w:color="000000"/>
              <w:bottom w:val="nil"/>
              <w:right w:val="single" w:sz="4" w:space="0" w:color="000000"/>
            </w:tcBorders>
          </w:tcPr>
          <w:p w:rsidR="005E1184" w:rsidRDefault="00A573B9" w:rsidP="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活発に意見を言いやすい雰囲気を作る。</w:t>
            </w:r>
          </w:p>
        </w:tc>
      </w:tr>
      <w:tr w:rsidR="005E1184" w:rsidTr="00A573B9">
        <w:tc>
          <w:tcPr>
            <w:tcW w:w="574" w:type="dxa"/>
            <w:tcBorders>
              <w:top w:val="single" w:sz="4" w:space="0" w:color="000000"/>
              <w:left w:val="single" w:sz="4" w:space="0" w:color="000000"/>
              <w:bottom w:val="nil"/>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展開</w:t>
            </w:r>
          </w:p>
          <w:p w:rsidR="005E1184" w:rsidRDefault="001456CC">
            <w:pPr>
              <w:suppressAutoHyphens/>
              <w:kinsoku w:val="0"/>
              <w:wordWrap w:val="0"/>
              <w:autoSpaceDE w:val="0"/>
              <w:autoSpaceDN w:val="0"/>
              <w:spacing w:line="362" w:lineRule="atLeast"/>
              <w:jc w:val="left"/>
              <w:rPr>
                <w:rFonts w:ascii="ＭＳ 明朝" w:cs="Times New Roman"/>
                <w:spacing w:val="10"/>
              </w:rPr>
            </w:pPr>
            <w:r>
              <w:rPr>
                <w:rFonts w:cs="Times New Roman" w:hint="eastAsia"/>
              </w:rPr>
              <w:t>5</w:t>
            </w:r>
            <w:r w:rsidR="005E1184">
              <w:rPr>
                <w:rFonts w:hint="eastAsia"/>
              </w:rPr>
              <w:t>分</w:t>
            </w: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r>
              <w:rPr>
                <w:rFonts w:cs="Times New Roman"/>
              </w:rPr>
              <w:t>1</w:t>
            </w:r>
            <w:r w:rsidR="003D6210">
              <w:rPr>
                <w:rFonts w:cs="Times New Roman" w:hint="eastAsia"/>
              </w:rPr>
              <w:t>5</w:t>
            </w:r>
            <w:r>
              <w:rPr>
                <w:rFonts w:hint="eastAsia"/>
              </w:rPr>
              <w:t>分</w:t>
            </w: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3D6210" w:rsidRDefault="003D6210">
            <w:pPr>
              <w:suppressAutoHyphens/>
              <w:kinsoku w:val="0"/>
              <w:wordWrap w:val="0"/>
              <w:autoSpaceDE w:val="0"/>
              <w:autoSpaceDN w:val="0"/>
              <w:spacing w:line="362" w:lineRule="atLeast"/>
              <w:jc w:val="left"/>
              <w:rPr>
                <w:rFonts w:ascii="ＭＳ 明朝" w:cs="Times New Roman"/>
                <w:spacing w:val="10"/>
              </w:rPr>
            </w:pPr>
          </w:p>
          <w:p w:rsidR="003D6210" w:rsidRDefault="003D6210">
            <w:pPr>
              <w:suppressAutoHyphens/>
              <w:kinsoku w:val="0"/>
              <w:wordWrap w:val="0"/>
              <w:autoSpaceDE w:val="0"/>
              <w:autoSpaceDN w:val="0"/>
              <w:spacing w:line="362" w:lineRule="atLeast"/>
              <w:jc w:val="left"/>
              <w:rPr>
                <w:rFonts w:ascii="ＭＳ 明朝" w:cs="Times New Roman"/>
                <w:spacing w:val="10"/>
              </w:rPr>
            </w:pPr>
          </w:p>
          <w:p w:rsidR="003D6210" w:rsidRDefault="003D6210">
            <w:pPr>
              <w:suppressAutoHyphens/>
              <w:kinsoku w:val="0"/>
              <w:wordWrap w:val="0"/>
              <w:autoSpaceDE w:val="0"/>
              <w:autoSpaceDN w:val="0"/>
              <w:spacing w:line="362" w:lineRule="atLeast"/>
              <w:jc w:val="left"/>
              <w:rPr>
                <w:rFonts w:ascii="ＭＳ 明朝" w:cs="Times New Roman"/>
                <w:spacing w:val="10"/>
              </w:rPr>
            </w:pPr>
          </w:p>
          <w:p w:rsidR="003D6210" w:rsidRDefault="003D6210">
            <w:pPr>
              <w:suppressAutoHyphens/>
              <w:kinsoku w:val="0"/>
              <w:wordWrap w:val="0"/>
              <w:autoSpaceDE w:val="0"/>
              <w:autoSpaceDN w:val="0"/>
              <w:spacing w:line="362" w:lineRule="atLeast"/>
              <w:jc w:val="left"/>
              <w:rPr>
                <w:rFonts w:ascii="ＭＳ 明朝" w:cs="Times New Roman"/>
                <w:spacing w:val="10"/>
              </w:rPr>
            </w:pPr>
          </w:p>
          <w:p w:rsidR="003D6210" w:rsidRDefault="003D6210">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r>
              <w:rPr>
                <w:rFonts w:cs="Times New Roman"/>
              </w:rPr>
              <w:t>1</w:t>
            </w:r>
            <w:r w:rsidR="00161840">
              <w:rPr>
                <w:rFonts w:cs="Times New Roman" w:hint="eastAsia"/>
              </w:rPr>
              <w:t>5</w:t>
            </w:r>
            <w:r>
              <w:rPr>
                <w:rFonts w:hint="eastAsia"/>
              </w:rPr>
              <w:t>分</w:t>
            </w: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161840" w:rsidRDefault="00161840">
            <w:pPr>
              <w:suppressAutoHyphens/>
              <w:kinsoku w:val="0"/>
              <w:wordWrap w:val="0"/>
              <w:autoSpaceDE w:val="0"/>
              <w:autoSpaceDN w:val="0"/>
              <w:spacing w:line="362" w:lineRule="atLeast"/>
              <w:jc w:val="left"/>
              <w:rPr>
                <w:rFonts w:ascii="ＭＳ 明朝" w:cs="Times New Roman"/>
                <w:spacing w:val="10"/>
              </w:rPr>
            </w:pPr>
          </w:p>
          <w:p w:rsidR="00161840" w:rsidRDefault="00161840">
            <w:pPr>
              <w:suppressAutoHyphens/>
              <w:kinsoku w:val="0"/>
              <w:wordWrap w:val="0"/>
              <w:autoSpaceDE w:val="0"/>
              <w:autoSpaceDN w:val="0"/>
              <w:spacing w:line="362" w:lineRule="atLeast"/>
              <w:jc w:val="left"/>
              <w:rPr>
                <w:rFonts w:ascii="ＭＳ 明朝" w:cs="Times New Roman"/>
                <w:spacing w:val="10"/>
              </w:rPr>
            </w:pPr>
          </w:p>
          <w:p w:rsidR="00161840" w:rsidRDefault="00161840" w:rsidP="00161840">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7分</w:t>
            </w:r>
          </w:p>
        </w:tc>
        <w:tc>
          <w:tcPr>
            <w:tcW w:w="3055" w:type="dxa"/>
            <w:tcBorders>
              <w:top w:val="single" w:sz="4" w:space="0" w:color="000000"/>
              <w:left w:val="single" w:sz="4" w:space="0" w:color="000000"/>
              <w:bottom w:val="nil"/>
              <w:right w:val="single" w:sz="4" w:space="0" w:color="000000"/>
            </w:tcBorders>
          </w:tcPr>
          <w:p w:rsidR="00A573B9" w:rsidRDefault="00A573B9" w:rsidP="00A573B9">
            <w:pPr>
              <w:suppressAutoHyphens/>
              <w:kinsoku w:val="0"/>
              <w:wordWrap w:val="0"/>
              <w:autoSpaceDE w:val="0"/>
              <w:autoSpaceDN w:val="0"/>
              <w:spacing w:line="362" w:lineRule="atLeast"/>
              <w:jc w:val="left"/>
            </w:pPr>
            <w:r>
              <w:rPr>
                <w:rFonts w:hint="eastAsia"/>
              </w:rPr>
              <w:t>資料「国境なき医師団　貫戸朋子」を配布して黙読する。</w:t>
            </w:r>
          </w:p>
          <w:p w:rsidR="00A573B9" w:rsidRDefault="00A573B9" w:rsidP="00A573B9">
            <w:pPr>
              <w:suppressAutoHyphens/>
              <w:kinsoku w:val="0"/>
              <w:wordWrap w:val="0"/>
              <w:autoSpaceDE w:val="0"/>
              <w:autoSpaceDN w:val="0"/>
              <w:spacing w:line="362" w:lineRule="atLeast"/>
              <w:jc w:val="left"/>
            </w:pPr>
          </w:p>
          <w:p w:rsidR="003D6210" w:rsidRDefault="00A573B9" w:rsidP="00A573B9">
            <w:pPr>
              <w:suppressAutoHyphens/>
              <w:kinsoku w:val="0"/>
              <w:wordWrap w:val="0"/>
              <w:autoSpaceDE w:val="0"/>
              <w:autoSpaceDN w:val="0"/>
              <w:spacing w:line="362" w:lineRule="atLeast"/>
              <w:jc w:val="left"/>
              <w:rPr>
                <w:rFonts w:ascii="ＭＳ 明朝" w:cs="Times New Roman"/>
                <w:spacing w:val="10"/>
              </w:rPr>
            </w:pPr>
            <w:r>
              <w:rPr>
                <w:rFonts w:hint="eastAsia"/>
              </w:rPr>
              <w:t>発問①について考え，</w:t>
            </w:r>
            <w:r w:rsidR="009F17F6">
              <w:rPr>
                <w:rFonts w:hint="eastAsia"/>
              </w:rPr>
              <w:t>個別で</w:t>
            </w:r>
            <w:r>
              <w:rPr>
                <w:rFonts w:hint="eastAsia"/>
              </w:rPr>
              <w:t>記述したのちに黒板に意志表示し，</w:t>
            </w:r>
            <w:r w:rsidR="009F17F6">
              <w:rPr>
                <w:rFonts w:hint="eastAsia"/>
              </w:rPr>
              <w:t>（</w:t>
            </w:r>
            <w:r w:rsidR="009F17F6">
              <w:rPr>
                <w:rFonts w:hint="eastAsia"/>
                <w:spacing w:val="-2"/>
                <w:sz w:val="16"/>
                <w:szCs w:val="16"/>
              </w:rPr>
              <w:t>→ネームカードを使用※ただし「０」はなし，「わからない」は思考停止だから）</w:t>
            </w:r>
            <w:r w:rsidR="009F17F6" w:rsidRPr="009F17F6">
              <w:rPr>
                <w:rFonts w:hint="eastAsia"/>
                <w:spacing w:val="-2"/>
              </w:rPr>
              <w:t>机を合わせて</w:t>
            </w:r>
            <w:r w:rsidR="009F17F6">
              <w:rPr>
                <w:rFonts w:hint="eastAsia"/>
              </w:rPr>
              <w:t>グループ協議を行う。その後，全体で</w:t>
            </w:r>
            <w:r w:rsidR="003D6210">
              <w:rPr>
                <w:rFonts w:hint="eastAsia"/>
              </w:rPr>
              <w:t>意見交流</w:t>
            </w:r>
            <w:r>
              <w:rPr>
                <w:rFonts w:hint="eastAsia"/>
              </w:rPr>
              <w:t>を行う。</w:t>
            </w:r>
          </w:p>
          <w:p w:rsidR="003D6210" w:rsidRDefault="003D6210" w:rsidP="00A573B9">
            <w:pPr>
              <w:suppressAutoHyphens/>
              <w:kinsoku w:val="0"/>
              <w:wordWrap w:val="0"/>
              <w:autoSpaceDE w:val="0"/>
              <w:autoSpaceDN w:val="0"/>
              <w:spacing w:line="362" w:lineRule="atLeast"/>
              <w:jc w:val="left"/>
              <w:rPr>
                <w:rFonts w:ascii="ＭＳ 明朝" w:cs="Times New Roman"/>
                <w:spacing w:val="10"/>
              </w:rPr>
            </w:pPr>
          </w:p>
          <w:p w:rsidR="003D6210" w:rsidRDefault="003D6210" w:rsidP="00A573B9">
            <w:pPr>
              <w:suppressAutoHyphens/>
              <w:kinsoku w:val="0"/>
              <w:wordWrap w:val="0"/>
              <w:autoSpaceDE w:val="0"/>
              <w:autoSpaceDN w:val="0"/>
              <w:spacing w:line="362" w:lineRule="atLeast"/>
              <w:jc w:val="left"/>
              <w:rPr>
                <w:rFonts w:ascii="ＭＳ 明朝" w:cs="Times New Roman"/>
                <w:spacing w:val="10"/>
              </w:rPr>
            </w:pPr>
          </w:p>
          <w:p w:rsidR="003D6210" w:rsidRDefault="003D6210" w:rsidP="00A573B9">
            <w:pPr>
              <w:suppressAutoHyphens/>
              <w:kinsoku w:val="0"/>
              <w:wordWrap w:val="0"/>
              <w:autoSpaceDE w:val="0"/>
              <w:autoSpaceDN w:val="0"/>
              <w:spacing w:line="362" w:lineRule="atLeast"/>
              <w:jc w:val="left"/>
              <w:rPr>
                <w:rFonts w:ascii="ＭＳ 明朝" w:cs="Times New Roman"/>
                <w:spacing w:val="10"/>
              </w:rPr>
            </w:pPr>
          </w:p>
          <w:p w:rsidR="003D6210" w:rsidRDefault="003D6210" w:rsidP="00A573B9">
            <w:pPr>
              <w:suppressAutoHyphens/>
              <w:kinsoku w:val="0"/>
              <w:wordWrap w:val="0"/>
              <w:autoSpaceDE w:val="0"/>
              <w:autoSpaceDN w:val="0"/>
              <w:spacing w:line="362" w:lineRule="atLeast"/>
              <w:jc w:val="left"/>
              <w:rPr>
                <w:rFonts w:ascii="ＭＳ 明朝" w:cs="Times New Roman"/>
                <w:spacing w:val="10"/>
              </w:rPr>
            </w:pPr>
          </w:p>
          <w:p w:rsidR="005E1184" w:rsidRDefault="009F17F6" w:rsidP="001456CC">
            <w:pPr>
              <w:suppressAutoHyphens/>
              <w:kinsoku w:val="0"/>
              <w:wordWrap w:val="0"/>
              <w:autoSpaceDE w:val="0"/>
              <w:autoSpaceDN w:val="0"/>
              <w:spacing w:line="362" w:lineRule="atLeast"/>
              <w:jc w:val="left"/>
            </w:pPr>
            <w:r>
              <w:rPr>
                <w:rFonts w:hint="eastAsia"/>
              </w:rPr>
              <w:t>机を戻して</w:t>
            </w:r>
            <w:r w:rsidR="003D6210">
              <w:rPr>
                <w:rFonts w:hint="eastAsia"/>
              </w:rPr>
              <w:t>発問②について考え，</w:t>
            </w:r>
            <w:r>
              <w:rPr>
                <w:rFonts w:hint="eastAsia"/>
              </w:rPr>
              <w:t>記述する。そのあと，順に発表する</w:t>
            </w:r>
          </w:p>
          <w:p w:rsidR="001456CC" w:rsidRDefault="001456CC" w:rsidP="001456CC">
            <w:pPr>
              <w:suppressAutoHyphens/>
              <w:kinsoku w:val="0"/>
              <w:wordWrap w:val="0"/>
              <w:autoSpaceDE w:val="0"/>
              <w:autoSpaceDN w:val="0"/>
              <w:spacing w:line="362" w:lineRule="atLeast"/>
              <w:jc w:val="left"/>
              <w:rPr>
                <w:rFonts w:ascii="ＭＳ 明朝" w:cs="Times New Roman"/>
                <w:spacing w:val="10"/>
              </w:rPr>
            </w:pPr>
          </w:p>
          <w:p w:rsidR="009F17F6" w:rsidRPr="009F17F6" w:rsidRDefault="009F17F6" w:rsidP="001456CC">
            <w:pPr>
              <w:suppressAutoHyphens/>
              <w:kinsoku w:val="0"/>
              <w:wordWrap w:val="0"/>
              <w:autoSpaceDE w:val="0"/>
              <w:autoSpaceDN w:val="0"/>
              <w:spacing w:line="362" w:lineRule="atLeast"/>
              <w:jc w:val="left"/>
              <w:rPr>
                <w:rFonts w:ascii="ＭＳ 明朝" w:cs="Times New Roman"/>
                <w:spacing w:val="10"/>
              </w:rPr>
            </w:pPr>
          </w:p>
          <w:p w:rsidR="001456CC" w:rsidRPr="001456CC" w:rsidRDefault="001456CC">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「他者との関わり」という考えから発問③「生きる喜び」についての考えをまとめる。</w:t>
            </w:r>
          </w:p>
        </w:tc>
        <w:tc>
          <w:tcPr>
            <w:tcW w:w="3827" w:type="dxa"/>
            <w:tcBorders>
              <w:top w:val="single" w:sz="4" w:space="0" w:color="000000"/>
              <w:left w:val="single" w:sz="4" w:space="0" w:color="000000"/>
              <w:bottom w:val="nil"/>
              <w:right w:val="single" w:sz="4" w:space="0" w:color="000000"/>
            </w:tcBorders>
          </w:tcPr>
          <w:p w:rsidR="00A573B9" w:rsidRDefault="00A573B9" w:rsidP="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・酸素ボンベのエピソードに反応</w:t>
            </w:r>
          </w:p>
          <w:p w:rsidR="00A573B9" w:rsidRPr="00A573B9" w:rsidRDefault="009F17F6" w:rsidP="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 xml:space="preserve">　「切る」「切らない」の決断</w:t>
            </w:r>
          </w:p>
          <w:p w:rsidR="00A573B9" w:rsidRDefault="00A573B9" w:rsidP="00A573B9">
            <w:pPr>
              <w:suppressAutoHyphens/>
              <w:kinsoku w:val="0"/>
              <w:wordWrap w:val="0"/>
              <w:autoSpaceDE w:val="0"/>
              <w:autoSpaceDN w:val="0"/>
              <w:spacing w:line="362" w:lineRule="atLeast"/>
              <w:jc w:val="left"/>
              <w:rPr>
                <w:rFonts w:ascii="ＭＳ 明朝" w:cs="Times New Roman"/>
                <w:spacing w:val="10"/>
              </w:rPr>
            </w:pPr>
          </w:p>
          <w:p w:rsidR="005E1184" w:rsidRDefault="00A573B9" w:rsidP="00E762AC">
            <w:pPr>
              <w:suppressAutoHyphens/>
              <w:kinsoku w:val="0"/>
              <w:wordWrap w:val="0"/>
              <w:autoSpaceDE w:val="0"/>
              <w:autoSpaceDN w:val="0"/>
              <w:spacing w:line="362" w:lineRule="atLeast"/>
              <w:ind w:leftChars="40" w:left="798" w:hangingChars="285" w:hanging="707"/>
              <w:jc w:val="left"/>
              <w:rPr>
                <w:rFonts w:ascii="ＭＳ 明朝" w:cs="Times New Roman"/>
                <w:spacing w:val="10"/>
              </w:rPr>
            </w:pPr>
            <w:r>
              <w:rPr>
                <w:rFonts w:ascii="ＭＳ 明朝" w:cs="Times New Roman" w:hint="eastAsia"/>
                <w:spacing w:val="10"/>
              </w:rPr>
              <w:t>発問①「あなたは貫戸朋子さんの生き方を得だと思いますか。損だと思いますか」</w:t>
            </w:r>
          </w:p>
          <w:p w:rsidR="00A573B9" w:rsidRDefault="00A573B9" w:rsidP="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 xml:space="preserve">　得→</w:t>
            </w:r>
            <w:r w:rsidR="001456CC">
              <w:rPr>
                <w:rFonts w:ascii="ＭＳ 明朝" w:cs="Times New Roman" w:hint="eastAsia"/>
                <w:spacing w:val="10"/>
              </w:rPr>
              <w:t>人生でのかけがえのない宝　　　物を手に入れた</w:t>
            </w:r>
          </w:p>
          <w:p w:rsidR="001456CC" w:rsidRDefault="001456CC" w:rsidP="001456CC">
            <w:pPr>
              <w:suppressAutoHyphens/>
              <w:kinsoku w:val="0"/>
              <w:wordWrap w:val="0"/>
              <w:autoSpaceDE w:val="0"/>
              <w:autoSpaceDN w:val="0"/>
              <w:spacing w:line="362" w:lineRule="atLeast"/>
              <w:ind w:leftChars="-224" w:left="657" w:hangingChars="471" w:hanging="1168"/>
              <w:jc w:val="left"/>
              <w:rPr>
                <w:rFonts w:ascii="ＭＳ 明朝" w:cs="Times New Roman"/>
                <w:spacing w:val="10"/>
              </w:rPr>
            </w:pPr>
            <w:r>
              <w:rPr>
                <w:rFonts w:ascii="ＭＳ 明朝" w:cs="Times New Roman" w:hint="eastAsia"/>
                <w:spacing w:val="10"/>
              </w:rPr>
              <w:t xml:space="preserve">　　　　　生きている意味を感じられている</w:t>
            </w:r>
          </w:p>
          <w:p w:rsidR="00A573B9" w:rsidRDefault="001456CC" w:rsidP="00A573B9">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 xml:space="preserve">　損→経済的に安定していない</w:t>
            </w:r>
          </w:p>
          <w:p w:rsidR="001456CC" w:rsidRDefault="001456CC" w:rsidP="001456CC">
            <w:pPr>
              <w:suppressAutoHyphens/>
              <w:kinsoku w:val="0"/>
              <w:wordWrap w:val="0"/>
              <w:autoSpaceDE w:val="0"/>
              <w:autoSpaceDN w:val="0"/>
              <w:spacing w:line="362" w:lineRule="atLeast"/>
              <w:ind w:leftChars="-228" w:left="-520" w:firstLineChars="500" w:firstLine="1240"/>
              <w:jc w:val="left"/>
              <w:rPr>
                <w:rFonts w:ascii="ＭＳ 明朝" w:cs="Times New Roman"/>
                <w:spacing w:val="10"/>
              </w:rPr>
            </w:pPr>
            <w:r>
              <w:rPr>
                <w:rFonts w:ascii="ＭＳ 明朝" w:cs="Times New Roman" w:hint="eastAsia"/>
                <w:spacing w:val="10"/>
              </w:rPr>
              <w:t>将来が不安</w:t>
            </w:r>
          </w:p>
          <w:p w:rsidR="001456CC" w:rsidRDefault="001456CC" w:rsidP="001456CC">
            <w:pPr>
              <w:suppressAutoHyphens/>
              <w:kinsoku w:val="0"/>
              <w:wordWrap w:val="0"/>
              <w:autoSpaceDE w:val="0"/>
              <w:autoSpaceDN w:val="0"/>
              <w:spacing w:line="362" w:lineRule="atLeast"/>
              <w:ind w:leftChars="-228" w:left="-520" w:firstLineChars="500" w:firstLine="1240"/>
              <w:jc w:val="left"/>
              <w:rPr>
                <w:rFonts w:ascii="ＭＳ 明朝" w:cs="Times New Roman"/>
                <w:spacing w:val="10"/>
              </w:rPr>
            </w:pPr>
            <w:r>
              <w:rPr>
                <w:rFonts w:ascii="ＭＳ 明朝" w:cs="Times New Roman" w:hint="eastAsia"/>
                <w:spacing w:val="10"/>
              </w:rPr>
              <w:t>つらい思いをしている</w:t>
            </w:r>
          </w:p>
          <w:p w:rsidR="003D6210" w:rsidRDefault="003D6210" w:rsidP="001456CC">
            <w:pPr>
              <w:suppressAutoHyphens/>
              <w:kinsoku w:val="0"/>
              <w:wordWrap w:val="0"/>
              <w:autoSpaceDE w:val="0"/>
              <w:autoSpaceDN w:val="0"/>
              <w:spacing w:line="362" w:lineRule="atLeast"/>
              <w:ind w:leftChars="-228" w:left="-520" w:firstLineChars="500" w:firstLine="1240"/>
              <w:jc w:val="left"/>
              <w:rPr>
                <w:rFonts w:ascii="ＭＳ 明朝" w:cs="Times New Roman"/>
                <w:spacing w:val="10"/>
              </w:rPr>
            </w:pPr>
          </w:p>
          <w:p w:rsidR="00E762AC" w:rsidRDefault="003D6210" w:rsidP="00E762AC">
            <w:pPr>
              <w:suppressAutoHyphens/>
              <w:kinsoku w:val="0"/>
              <w:wordWrap w:val="0"/>
              <w:autoSpaceDE w:val="0"/>
              <w:autoSpaceDN w:val="0"/>
              <w:spacing w:line="362" w:lineRule="atLeast"/>
              <w:ind w:leftChars="6" w:left="798" w:hangingChars="316" w:hanging="784"/>
              <w:jc w:val="left"/>
              <w:rPr>
                <w:rFonts w:ascii="ＭＳ 明朝" w:cs="Times New Roman" w:hint="eastAsia"/>
                <w:spacing w:val="10"/>
              </w:rPr>
            </w:pPr>
            <w:r>
              <w:rPr>
                <w:rFonts w:ascii="ＭＳ 明朝" w:cs="Times New Roman" w:hint="eastAsia"/>
                <w:spacing w:val="10"/>
              </w:rPr>
              <w:t>発問②「</w:t>
            </w:r>
            <w:r w:rsidR="009F17F6">
              <w:rPr>
                <w:rFonts w:ascii="ＭＳ 明朝" w:cs="Times New Roman" w:hint="eastAsia"/>
                <w:spacing w:val="10"/>
              </w:rPr>
              <w:t>貫戸さんが受け取った『人生の宝物』とは何だったのでしょう</w:t>
            </w:r>
            <w:r>
              <w:rPr>
                <w:rFonts w:ascii="ＭＳ 明朝" w:cs="Times New Roman" w:hint="eastAsia"/>
                <w:spacing w:val="10"/>
              </w:rPr>
              <w:t>」</w:t>
            </w:r>
          </w:p>
          <w:p w:rsidR="00161840" w:rsidRDefault="00161840" w:rsidP="00E762AC">
            <w:pPr>
              <w:suppressAutoHyphens/>
              <w:kinsoku w:val="0"/>
              <w:wordWrap w:val="0"/>
              <w:autoSpaceDE w:val="0"/>
              <w:autoSpaceDN w:val="0"/>
              <w:spacing w:line="362" w:lineRule="atLeast"/>
              <w:ind w:leftChars="6" w:left="798" w:hangingChars="316" w:hanging="784"/>
              <w:jc w:val="left"/>
              <w:rPr>
                <w:rFonts w:ascii="ＭＳ 明朝" w:cs="Times New Roman"/>
                <w:spacing w:val="10"/>
              </w:rPr>
            </w:pPr>
            <w:r>
              <w:rPr>
                <w:rFonts w:ascii="ＭＳ 明朝" w:cs="Times New Roman" w:hint="eastAsia"/>
                <w:spacing w:val="10"/>
              </w:rPr>
              <w:t xml:space="preserve">　・患者の笑顔　</w:t>
            </w:r>
          </w:p>
          <w:p w:rsidR="00161840" w:rsidRDefault="00161840" w:rsidP="00161840">
            <w:pPr>
              <w:suppressAutoHyphens/>
              <w:kinsoku w:val="0"/>
              <w:wordWrap w:val="0"/>
              <w:autoSpaceDE w:val="0"/>
              <w:autoSpaceDN w:val="0"/>
              <w:spacing w:line="362" w:lineRule="atLeast"/>
              <w:ind w:firstLineChars="100" w:firstLine="248"/>
              <w:jc w:val="left"/>
              <w:rPr>
                <w:rFonts w:ascii="ＭＳ 明朝" w:cs="Times New Roman"/>
                <w:spacing w:val="10"/>
              </w:rPr>
            </w:pPr>
            <w:r>
              <w:rPr>
                <w:rFonts w:ascii="ＭＳ 明朝" w:cs="Times New Roman" w:hint="eastAsia"/>
                <w:spacing w:val="10"/>
              </w:rPr>
              <w:t>・命を助けられた場面</w:t>
            </w:r>
          </w:p>
          <w:p w:rsidR="00161840" w:rsidRDefault="00161840" w:rsidP="003D6210">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 xml:space="preserve">　・お礼を言われたとき</w:t>
            </w:r>
          </w:p>
          <w:p w:rsidR="003D6210" w:rsidRDefault="003D6210" w:rsidP="003D6210">
            <w:pPr>
              <w:suppressAutoHyphens/>
              <w:kinsoku w:val="0"/>
              <w:wordWrap w:val="0"/>
              <w:autoSpaceDE w:val="0"/>
              <w:autoSpaceDN w:val="0"/>
              <w:spacing w:line="362" w:lineRule="atLeast"/>
              <w:jc w:val="left"/>
              <w:rPr>
                <w:rFonts w:ascii="ＭＳ 明朝" w:cs="Times New Roman"/>
                <w:spacing w:val="10"/>
              </w:rPr>
            </w:pPr>
          </w:p>
          <w:p w:rsidR="00161840" w:rsidRDefault="00161840" w:rsidP="00E762AC">
            <w:pPr>
              <w:suppressAutoHyphens/>
              <w:kinsoku w:val="0"/>
              <w:wordWrap w:val="0"/>
              <w:autoSpaceDE w:val="0"/>
              <w:autoSpaceDN w:val="0"/>
              <w:spacing w:line="362" w:lineRule="atLeast"/>
              <w:ind w:left="796" w:hangingChars="321" w:hanging="796"/>
              <w:jc w:val="left"/>
            </w:pPr>
            <w:r>
              <w:rPr>
                <w:rFonts w:ascii="ＭＳ 明朝" w:cs="Times New Roman" w:hint="eastAsia"/>
                <w:spacing w:val="10"/>
              </w:rPr>
              <w:t>発問③</w:t>
            </w:r>
            <w:r>
              <w:rPr>
                <w:rFonts w:hint="eastAsia"/>
              </w:rPr>
              <w:t>「</w:t>
            </w:r>
            <w:r w:rsidR="00E762AC">
              <w:rPr>
                <w:rFonts w:hint="eastAsia"/>
              </w:rPr>
              <w:t>『</w:t>
            </w:r>
            <w:r>
              <w:rPr>
                <w:rFonts w:hint="eastAsia"/>
              </w:rPr>
              <w:t>生きる喜び</w:t>
            </w:r>
            <w:r w:rsidR="00E762AC">
              <w:rPr>
                <w:rFonts w:hint="eastAsia"/>
              </w:rPr>
              <w:t>』</w:t>
            </w:r>
            <w:r>
              <w:rPr>
                <w:rFonts w:hint="eastAsia"/>
              </w:rPr>
              <w:t>につながる生き方とはどんな生き方だと思いますか</w:t>
            </w:r>
            <w:r w:rsidR="00E762AC">
              <w:rPr>
                <w:rFonts w:hint="eastAsia"/>
              </w:rPr>
              <w:t>」</w:t>
            </w:r>
          </w:p>
          <w:p w:rsidR="002A303E" w:rsidRDefault="002A303E" w:rsidP="00E762AC">
            <w:pPr>
              <w:suppressAutoHyphens/>
              <w:kinsoku w:val="0"/>
              <w:wordWrap w:val="0"/>
              <w:autoSpaceDE w:val="0"/>
              <w:autoSpaceDN w:val="0"/>
              <w:spacing w:line="362" w:lineRule="atLeast"/>
              <w:ind w:firstLineChars="100" w:firstLine="228"/>
              <w:jc w:val="left"/>
            </w:pPr>
            <w:r>
              <w:rPr>
                <w:rFonts w:hint="eastAsia"/>
              </w:rPr>
              <w:t>・他人を助ける生き方</w:t>
            </w:r>
          </w:p>
          <w:p w:rsidR="002A303E" w:rsidRDefault="002A303E" w:rsidP="00E762AC">
            <w:pPr>
              <w:suppressAutoHyphens/>
              <w:kinsoku w:val="0"/>
              <w:wordWrap w:val="0"/>
              <w:autoSpaceDE w:val="0"/>
              <w:autoSpaceDN w:val="0"/>
              <w:spacing w:line="362" w:lineRule="atLeast"/>
              <w:ind w:firstLineChars="100" w:firstLine="228"/>
              <w:jc w:val="left"/>
              <w:rPr>
                <w:rFonts w:ascii="ＭＳ 明朝" w:cs="Times New Roman"/>
                <w:spacing w:val="10"/>
              </w:rPr>
            </w:pPr>
            <w:r>
              <w:rPr>
                <w:rFonts w:hint="eastAsia"/>
              </w:rPr>
              <w:t>・他人に喜んでもらう生き方</w:t>
            </w:r>
          </w:p>
        </w:tc>
        <w:tc>
          <w:tcPr>
            <w:tcW w:w="1985" w:type="dxa"/>
            <w:tcBorders>
              <w:top w:val="single" w:sz="4" w:space="0" w:color="000000"/>
              <w:left w:val="single" w:sz="4" w:space="0" w:color="000000"/>
              <w:bottom w:val="nil"/>
              <w:right w:val="single" w:sz="4" w:space="0" w:color="000000"/>
            </w:tcBorders>
          </w:tcPr>
          <w:p w:rsidR="00A573B9" w:rsidRDefault="00A573B9">
            <w:pPr>
              <w:suppressAutoHyphens/>
              <w:kinsoku w:val="0"/>
              <w:wordWrap w:val="0"/>
              <w:autoSpaceDE w:val="0"/>
              <w:autoSpaceDN w:val="0"/>
              <w:spacing w:line="362" w:lineRule="atLeast"/>
              <w:jc w:val="left"/>
            </w:pPr>
          </w:p>
          <w:p w:rsidR="00A573B9" w:rsidRDefault="00A573B9">
            <w:pPr>
              <w:suppressAutoHyphens/>
              <w:kinsoku w:val="0"/>
              <w:wordWrap w:val="0"/>
              <w:autoSpaceDE w:val="0"/>
              <w:autoSpaceDN w:val="0"/>
              <w:spacing w:line="362" w:lineRule="atLeast"/>
              <w:jc w:val="left"/>
            </w:pPr>
          </w:p>
          <w:p w:rsidR="005E1184" w:rsidRDefault="00A573B9">
            <w:pPr>
              <w:suppressAutoHyphens/>
              <w:kinsoku w:val="0"/>
              <w:wordWrap w:val="0"/>
              <w:autoSpaceDE w:val="0"/>
              <w:autoSpaceDN w:val="0"/>
              <w:spacing w:line="362" w:lineRule="atLeast"/>
              <w:jc w:val="left"/>
              <w:rPr>
                <w:rFonts w:ascii="ＭＳ 明朝" w:cs="Times New Roman"/>
                <w:spacing w:val="10"/>
              </w:rPr>
            </w:pPr>
            <w:r>
              <w:rPr>
                <w:rFonts w:hint="eastAsia"/>
              </w:rPr>
              <w:t>ここで生き方の是非ではなく損得をとりあげることで，後の｢生きる喜び｣の心理に迫る布石とする。</w:t>
            </w:r>
          </w:p>
          <w:p w:rsidR="001456CC" w:rsidRDefault="009F17F6">
            <w:pPr>
              <w:suppressAutoHyphens/>
              <w:kinsoku w:val="0"/>
              <w:wordWrap w:val="0"/>
              <w:autoSpaceDE w:val="0"/>
              <w:autoSpaceDN w:val="0"/>
              <w:spacing w:line="362" w:lineRule="atLeast"/>
              <w:jc w:val="left"/>
            </w:pPr>
            <w:r>
              <w:rPr>
                <w:rFonts w:hint="eastAsia"/>
              </w:rPr>
              <w:t>班単位で活発に交流させ，できるだけ多くの生徒に発言させる。</w:t>
            </w:r>
          </w:p>
          <w:p w:rsidR="00161840" w:rsidRDefault="005E1184">
            <w:pPr>
              <w:suppressAutoHyphens/>
              <w:kinsoku w:val="0"/>
              <w:wordWrap w:val="0"/>
              <w:autoSpaceDE w:val="0"/>
              <w:autoSpaceDN w:val="0"/>
              <w:spacing w:line="362" w:lineRule="atLeast"/>
              <w:jc w:val="left"/>
            </w:pPr>
            <w:r>
              <w:rPr>
                <w:rFonts w:hint="eastAsia"/>
              </w:rPr>
              <w:t>実話であることを念頭に置かせ，</w:t>
            </w:r>
            <w:r w:rsidR="00161840">
              <w:rPr>
                <w:rFonts w:hint="eastAsia"/>
              </w:rPr>
              <w:t>損なように見えて，貫戸さんが多くのものを受け取っていることに気づかせる</w:t>
            </w:r>
            <w:r w:rsidR="00E762AC">
              <w:rPr>
                <w:rFonts w:hint="eastAsia"/>
              </w:rPr>
              <w:t>。</w:t>
            </w:r>
          </w:p>
          <w:p w:rsidR="005E1184" w:rsidRDefault="005E1184">
            <w:pPr>
              <w:suppressAutoHyphens/>
              <w:kinsoku w:val="0"/>
              <w:wordWrap w:val="0"/>
              <w:autoSpaceDE w:val="0"/>
              <w:autoSpaceDN w:val="0"/>
              <w:spacing w:line="362" w:lineRule="atLeast"/>
              <w:jc w:val="left"/>
              <w:rPr>
                <w:rFonts w:ascii="ＭＳ 明朝" w:cs="Times New Roman"/>
                <w:spacing w:val="10"/>
              </w:rPr>
            </w:pPr>
          </w:p>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「生きることの喜び」には他者との関わりが大きいことを知らせる。</w:t>
            </w:r>
          </w:p>
        </w:tc>
      </w:tr>
      <w:tr w:rsidR="005E1184" w:rsidTr="00A573B9">
        <w:tc>
          <w:tcPr>
            <w:tcW w:w="574" w:type="dxa"/>
            <w:tcBorders>
              <w:top w:val="single" w:sz="4" w:space="0" w:color="000000"/>
              <w:left w:val="single" w:sz="4" w:space="0" w:color="000000"/>
              <w:bottom w:val="single" w:sz="4" w:space="0" w:color="000000"/>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終末</w:t>
            </w:r>
          </w:p>
          <w:p w:rsidR="005E1184" w:rsidRDefault="003D6210" w:rsidP="00E762AC">
            <w:pPr>
              <w:suppressAutoHyphens/>
              <w:kinsoku w:val="0"/>
              <w:wordWrap w:val="0"/>
              <w:autoSpaceDE w:val="0"/>
              <w:autoSpaceDN w:val="0"/>
              <w:spacing w:line="362" w:lineRule="atLeast"/>
              <w:jc w:val="left"/>
              <w:rPr>
                <w:rFonts w:ascii="ＭＳ 明朝" w:cs="Times New Roman"/>
                <w:spacing w:val="10"/>
              </w:rPr>
            </w:pPr>
            <w:r>
              <w:rPr>
                <w:rFonts w:cs="Times New Roman" w:hint="eastAsia"/>
              </w:rPr>
              <w:t>5</w:t>
            </w:r>
            <w:r w:rsidR="005E1184">
              <w:rPr>
                <w:rFonts w:hint="eastAsia"/>
              </w:rPr>
              <w:t>分</w:t>
            </w:r>
          </w:p>
        </w:tc>
        <w:tc>
          <w:tcPr>
            <w:tcW w:w="3055" w:type="dxa"/>
            <w:tcBorders>
              <w:top w:val="single" w:sz="4" w:space="0" w:color="000000"/>
              <w:left w:val="single" w:sz="4" w:space="0" w:color="000000"/>
              <w:bottom w:val="single" w:sz="4" w:space="0" w:color="000000"/>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今日の授業の感想をまとめる。</w:t>
            </w:r>
          </w:p>
        </w:tc>
        <w:tc>
          <w:tcPr>
            <w:tcW w:w="3827" w:type="dxa"/>
            <w:tcBorders>
              <w:top w:val="single" w:sz="4" w:space="0" w:color="000000"/>
              <w:left w:val="single" w:sz="4" w:space="0" w:color="000000"/>
              <w:bottom w:val="single" w:sz="4" w:space="0" w:color="000000"/>
              <w:right w:val="single" w:sz="4" w:space="0" w:color="000000"/>
            </w:tcBorders>
          </w:tcPr>
          <w:p w:rsidR="002A303E" w:rsidRDefault="002A303E" w:rsidP="002A303E">
            <w:pPr>
              <w:suppressAutoHyphens/>
              <w:kinsoku w:val="0"/>
              <w:wordWrap w:val="0"/>
              <w:autoSpaceDE w:val="0"/>
              <w:autoSpaceDN w:val="0"/>
              <w:spacing w:line="362" w:lineRule="atLeast"/>
              <w:jc w:val="left"/>
              <w:rPr>
                <w:rFonts w:ascii="ＭＳ 明朝" w:cs="Times New Roman"/>
                <w:spacing w:val="10"/>
              </w:rPr>
            </w:pPr>
            <w:r>
              <w:rPr>
                <w:rFonts w:hint="eastAsia"/>
              </w:rPr>
              <w:t>しっかり考えを定着させる。</w:t>
            </w:r>
          </w:p>
          <w:p w:rsidR="005E1184" w:rsidRPr="00161840" w:rsidRDefault="005E1184">
            <w:pPr>
              <w:suppressAutoHyphens/>
              <w:kinsoku w:val="0"/>
              <w:wordWrap w:val="0"/>
              <w:autoSpaceDE w:val="0"/>
              <w:autoSpaceDN w:val="0"/>
              <w:spacing w:line="362" w:lineRule="atLeast"/>
              <w:jc w:val="left"/>
              <w:rPr>
                <w:rFonts w:ascii="ＭＳ 明朝" w:cs="Times New Roman"/>
                <w:spacing w:val="10"/>
              </w:rPr>
            </w:pPr>
          </w:p>
        </w:tc>
        <w:tc>
          <w:tcPr>
            <w:tcW w:w="1985" w:type="dxa"/>
            <w:tcBorders>
              <w:top w:val="single" w:sz="4" w:space="0" w:color="000000"/>
              <w:left w:val="single" w:sz="4" w:space="0" w:color="000000"/>
              <w:bottom w:val="single" w:sz="4" w:space="0" w:color="000000"/>
              <w:right w:val="single" w:sz="4" w:space="0" w:color="000000"/>
            </w:tcBorders>
          </w:tcPr>
          <w:p w:rsidR="005E1184" w:rsidRDefault="005E1184">
            <w:pPr>
              <w:suppressAutoHyphens/>
              <w:kinsoku w:val="0"/>
              <w:wordWrap w:val="0"/>
              <w:autoSpaceDE w:val="0"/>
              <w:autoSpaceDN w:val="0"/>
              <w:spacing w:line="362" w:lineRule="atLeast"/>
              <w:jc w:val="left"/>
              <w:rPr>
                <w:rFonts w:ascii="ＭＳ 明朝" w:cs="Times New Roman"/>
                <w:spacing w:val="10"/>
              </w:rPr>
            </w:pPr>
            <w:r>
              <w:rPr>
                <w:rFonts w:hint="eastAsia"/>
              </w:rPr>
              <w:t>回収し，クラス便りで交流する。</w:t>
            </w:r>
          </w:p>
        </w:tc>
      </w:tr>
    </w:tbl>
    <w:p w:rsidR="008141D0" w:rsidRDefault="00EA40D8">
      <w:pPr>
        <w:adjustRightInd/>
        <w:rPr>
          <w:rFonts w:ascii="ＭＳ 明朝" w:cs="Times New Roman"/>
          <w:spacing w:val="10"/>
        </w:rPr>
      </w:pPr>
      <w:r>
        <w:rPr>
          <w:rFonts w:hint="eastAsia"/>
        </w:rPr>
        <w:t>８．評価</w:t>
      </w:r>
    </w:p>
    <w:p w:rsidR="008141D0" w:rsidRDefault="00EA40D8" w:rsidP="002A303E">
      <w:pPr>
        <w:numPr>
          <w:ilvl w:val="0"/>
          <w:numId w:val="6"/>
        </w:numPr>
        <w:adjustRightInd/>
      </w:pPr>
      <w:r>
        <w:rPr>
          <w:rFonts w:hint="eastAsia"/>
        </w:rPr>
        <w:t>「生きる喜び」について，自分なりの立場から真剣に考えることができたか。</w:t>
      </w:r>
    </w:p>
    <w:p w:rsidR="008141D0" w:rsidRDefault="002A303E" w:rsidP="002A303E">
      <w:pPr>
        <w:numPr>
          <w:ilvl w:val="0"/>
          <w:numId w:val="6"/>
        </w:numPr>
        <w:adjustRightInd/>
        <w:ind w:left="0" w:firstLineChars="100" w:firstLine="228"/>
        <w:rPr>
          <w:rFonts w:ascii="ＭＳ 明朝" w:cs="Times New Roman"/>
          <w:spacing w:val="10"/>
        </w:rPr>
      </w:pPr>
      <w:r>
        <w:rPr>
          <w:rFonts w:hint="eastAsia"/>
        </w:rPr>
        <w:t>他者</w:t>
      </w:r>
      <w:r w:rsidR="00EA40D8">
        <w:rPr>
          <w:rFonts w:hint="eastAsia"/>
        </w:rPr>
        <w:t>者の意見に耳を傾け，自分の道徳的価値について，交流・研鑽できたか</w:t>
      </w:r>
    </w:p>
    <w:p w:rsidR="008141D0" w:rsidRPr="002A303E" w:rsidRDefault="002A303E" w:rsidP="002A303E">
      <w:pPr>
        <w:numPr>
          <w:ilvl w:val="0"/>
          <w:numId w:val="6"/>
        </w:numPr>
        <w:adjustRightInd/>
        <w:rPr>
          <w:rFonts w:ascii="ＭＳ 明朝" w:cs="Times New Roman"/>
          <w:spacing w:val="10"/>
        </w:rPr>
      </w:pPr>
      <w:r>
        <w:rPr>
          <w:rFonts w:hint="eastAsia"/>
        </w:rPr>
        <w:t>人</w:t>
      </w:r>
      <w:r w:rsidR="00EA40D8">
        <w:rPr>
          <w:rFonts w:hint="eastAsia"/>
        </w:rPr>
        <w:t>間は共に寄り添い，その苦しみ，</w:t>
      </w:r>
      <w:r>
        <w:rPr>
          <w:rFonts w:hint="eastAsia"/>
        </w:rPr>
        <w:t>痛み</w:t>
      </w:r>
      <w:r w:rsidR="00EA40D8">
        <w:rPr>
          <w:rFonts w:hint="eastAsia"/>
        </w:rPr>
        <w:t>を支え合うことで生きていることを知り，また他者の支えとなることも自分の｢生きる喜び｣につながることを知ることができたか。</w:t>
      </w:r>
    </w:p>
    <w:p w:rsidR="008141D0" w:rsidRDefault="00EA40D8">
      <w:pPr>
        <w:adjustRightInd/>
        <w:jc w:val="center"/>
        <w:rPr>
          <w:rFonts w:ascii="ＭＳ 明朝" w:cs="Times New Roman"/>
          <w:spacing w:val="10"/>
        </w:rPr>
      </w:pPr>
      <w:r>
        <w:rPr>
          <w:rFonts w:hint="eastAsia"/>
          <w:spacing w:val="10"/>
          <w:w w:val="200"/>
        </w:rPr>
        <w:lastRenderedPageBreak/>
        <w:t>道徳</w:t>
      </w:r>
      <w:r>
        <w:rPr>
          <w:rFonts w:hint="eastAsia"/>
        </w:rPr>
        <w:t>「</w:t>
      </w:r>
      <w:r w:rsidR="003D6210">
        <w:rPr>
          <w:rFonts w:cs="Times New Roman" w:hint="eastAsia"/>
          <w:spacing w:val="10"/>
          <w:w w:val="200"/>
        </w:rPr>
        <w:t>国境なき医師団　貫戸朋子</w:t>
      </w:r>
      <w:r>
        <w:rPr>
          <w:rFonts w:hint="eastAsia"/>
        </w:rPr>
        <w:t>」</w:t>
      </w:r>
    </w:p>
    <w:p w:rsidR="008141D0" w:rsidRDefault="00EA40D8">
      <w:pPr>
        <w:adjustRightInd/>
        <w:rPr>
          <w:rFonts w:ascii="ＭＳ 明朝" w:cs="Times New Roman"/>
          <w:spacing w:val="10"/>
        </w:rPr>
      </w:pPr>
      <w:r>
        <w:rPr>
          <w:rFonts w:hint="eastAsia"/>
        </w:rPr>
        <w:t>発問①　あなた</w:t>
      </w:r>
      <w:r w:rsidR="003D6210">
        <w:rPr>
          <w:rFonts w:hint="eastAsia"/>
        </w:rPr>
        <w:t>は貫戸朋子さんの生き方を得だと思いますか，損だと思いますか</w:t>
      </w:r>
      <w:r>
        <w:rPr>
          <w:rFonts w:hint="eastAsia"/>
        </w:rPr>
        <w:t>。</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1033"/>
        <w:gridCol w:w="1721"/>
        <w:gridCol w:w="1835"/>
        <w:gridCol w:w="2066"/>
        <w:gridCol w:w="1835"/>
        <w:gridCol w:w="1033"/>
      </w:tblGrid>
      <w:tr w:rsidR="008141D0">
        <w:tc>
          <w:tcPr>
            <w:tcW w:w="9523" w:type="dxa"/>
            <w:gridSpan w:val="6"/>
            <w:tcBorders>
              <w:top w:val="single" w:sz="4" w:space="0" w:color="000000"/>
              <w:left w:val="single" w:sz="4" w:space="0" w:color="000000"/>
              <w:bottom w:val="nil"/>
              <w:right w:val="single" w:sz="4"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tc>
      </w:tr>
      <w:tr w:rsidR="008141D0">
        <w:tc>
          <w:tcPr>
            <w:tcW w:w="1033" w:type="dxa"/>
            <w:tcBorders>
              <w:top w:val="nil"/>
              <w:left w:val="single" w:sz="4" w:space="0" w:color="000000"/>
              <w:bottom w:val="nil"/>
              <w:right w:val="single" w:sz="18" w:space="0" w:color="000000"/>
            </w:tcBorders>
          </w:tcPr>
          <w:p w:rsidR="008141D0" w:rsidRDefault="003D6210" w:rsidP="003D6210">
            <w:pPr>
              <w:suppressAutoHyphens/>
              <w:kinsoku w:val="0"/>
              <w:wordWrap w:val="0"/>
              <w:autoSpaceDE w:val="0"/>
              <w:autoSpaceDN w:val="0"/>
              <w:spacing w:line="362" w:lineRule="atLeast"/>
              <w:jc w:val="right"/>
              <w:rPr>
                <w:rFonts w:ascii="ＭＳ 明朝" w:cs="Times New Roman"/>
                <w:spacing w:val="10"/>
              </w:rPr>
            </w:pPr>
            <w:r w:rsidRPr="003D6210">
              <w:rPr>
                <w:rFonts w:hint="eastAsia"/>
                <w:spacing w:val="-2"/>
                <w:sz w:val="24"/>
                <w:szCs w:val="16"/>
              </w:rPr>
              <w:t>得だ</w:t>
            </w:r>
          </w:p>
        </w:tc>
        <w:tc>
          <w:tcPr>
            <w:tcW w:w="1721" w:type="dxa"/>
            <w:tcBorders>
              <w:top w:val="single" w:sz="18" w:space="0" w:color="000000"/>
              <w:left w:val="single" w:sz="18" w:space="0" w:color="000000"/>
              <w:bottom w:val="nil"/>
              <w:right w:val="single" w:sz="4"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1835" w:type="dxa"/>
            <w:tcBorders>
              <w:top w:val="single" w:sz="18" w:space="0" w:color="000000"/>
              <w:left w:val="single" w:sz="4" w:space="0" w:color="000000"/>
              <w:bottom w:val="nil"/>
              <w:right w:val="single" w:sz="18"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2066" w:type="dxa"/>
            <w:tcBorders>
              <w:top w:val="single" w:sz="18" w:space="0" w:color="000000"/>
              <w:left w:val="single" w:sz="18" w:space="0" w:color="000000"/>
              <w:bottom w:val="nil"/>
              <w:right w:val="single" w:sz="4"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1835" w:type="dxa"/>
            <w:tcBorders>
              <w:top w:val="single" w:sz="18" w:space="0" w:color="000000"/>
              <w:left w:val="single" w:sz="4" w:space="0" w:color="000000"/>
              <w:bottom w:val="nil"/>
              <w:right w:val="single" w:sz="18" w:space="0" w:color="000000"/>
            </w:tcBorders>
          </w:tcPr>
          <w:p w:rsidR="008141D0" w:rsidRDefault="008141D0">
            <w:pPr>
              <w:suppressAutoHyphens/>
              <w:kinsoku w:val="0"/>
              <w:wordWrap w:val="0"/>
              <w:autoSpaceDE w:val="0"/>
              <w:autoSpaceDN w:val="0"/>
              <w:spacing w:line="362" w:lineRule="atLeast"/>
              <w:jc w:val="left"/>
              <w:rPr>
                <w:rFonts w:ascii="ＭＳ 明朝" w:cs="Times New Roman"/>
                <w:spacing w:val="10"/>
              </w:rPr>
            </w:pPr>
          </w:p>
        </w:tc>
        <w:tc>
          <w:tcPr>
            <w:tcW w:w="1033" w:type="dxa"/>
            <w:tcBorders>
              <w:top w:val="nil"/>
              <w:left w:val="single" w:sz="18" w:space="0" w:color="000000"/>
              <w:bottom w:val="nil"/>
              <w:right w:val="single" w:sz="4" w:space="0" w:color="000000"/>
            </w:tcBorders>
          </w:tcPr>
          <w:p w:rsidR="008141D0" w:rsidRDefault="003D6210">
            <w:pPr>
              <w:suppressAutoHyphens/>
              <w:kinsoku w:val="0"/>
              <w:wordWrap w:val="0"/>
              <w:autoSpaceDE w:val="0"/>
              <w:autoSpaceDN w:val="0"/>
              <w:spacing w:line="362" w:lineRule="atLeast"/>
              <w:jc w:val="left"/>
              <w:rPr>
                <w:rFonts w:ascii="ＭＳ 明朝" w:cs="Times New Roman"/>
                <w:spacing w:val="10"/>
              </w:rPr>
            </w:pPr>
            <w:r w:rsidRPr="003D6210">
              <w:rPr>
                <w:rFonts w:hint="eastAsia"/>
                <w:spacing w:val="-2"/>
                <w:sz w:val="24"/>
                <w:szCs w:val="16"/>
              </w:rPr>
              <w:t>損だ</w:t>
            </w:r>
          </w:p>
        </w:tc>
      </w:tr>
      <w:tr w:rsidR="008141D0" w:rsidTr="00F734CB">
        <w:trPr>
          <w:trHeight w:val="2740"/>
        </w:trPr>
        <w:tc>
          <w:tcPr>
            <w:tcW w:w="9523" w:type="dxa"/>
            <w:gridSpan w:val="6"/>
            <w:tcBorders>
              <w:top w:val="nil"/>
              <w:left w:val="single" w:sz="4" w:space="0" w:color="000000"/>
              <w:bottom w:val="single" w:sz="4" w:space="0" w:color="000000"/>
              <w:right w:val="single" w:sz="4" w:space="0" w:color="000000"/>
            </w:tcBorders>
          </w:tcPr>
          <w:p w:rsidR="008141D0" w:rsidRDefault="00EA40D8">
            <w:pPr>
              <w:suppressAutoHyphens/>
              <w:kinsoku w:val="0"/>
              <w:wordWrap w:val="0"/>
              <w:autoSpaceDE w:val="0"/>
              <w:autoSpaceDN w:val="0"/>
              <w:spacing w:line="362" w:lineRule="atLeast"/>
              <w:jc w:val="left"/>
              <w:rPr>
                <w:rFonts w:ascii="ＭＳ 明朝" w:cs="Times New Roman"/>
                <w:spacing w:val="10"/>
              </w:rPr>
            </w:pPr>
            <w:r>
              <w:rPr>
                <w:rFonts w:cs="Times New Roman"/>
              </w:rPr>
              <w:t xml:space="preserve">  </w:t>
            </w:r>
            <w:r>
              <w:rPr>
                <w:rFonts w:hint="eastAsia"/>
              </w:rPr>
              <w:t xml:space="preserve">　</w:t>
            </w:r>
            <w:r>
              <w:rPr>
                <w:rFonts w:cs="Times New Roman"/>
              </w:rPr>
              <w:t xml:space="preserve">  </w:t>
            </w:r>
            <w:r w:rsidR="003D6210">
              <w:rPr>
                <w:rFonts w:hint="eastAsia"/>
              </w:rPr>
              <w:t>10</w:t>
            </w:r>
            <w:r>
              <w:rPr>
                <w:rFonts w:cs="Times New Roman"/>
              </w:rPr>
              <w:t>0</w:t>
            </w:r>
            <w:r w:rsidR="003D6210">
              <w:rPr>
                <w:rFonts w:cs="Times New Roman" w:hint="eastAsia"/>
              </w:rPr>
              <w:t>％</w:t>
            </w:r>
            <w:r>
              <w:rPr>
                <w:rFonts w:cs="Times New Roman"/>
              </w:rPr>
              <w:t xml:space="preserve">     </w:t>
            </w:r>
            <w:r>
              <w:rPr>
                <w:rFonts w:hint="eastAsia"/>
              </w:rPr>
              <w:t xml:space="preserve">　　</w:t>
            </w:r>
            <w:r>
              <w:rPr>
                <w:rFonts w:cs="Times New Roman"/>
              </w:rPr>
              <w:t xml:space="preserve">   5</w:t>
            </w:r>
            <w:r w:rsidR="003D6210">
              <w:rPr>
                <w:rFonts w:cs="Times New Roman" w:hint="eastAsia"/>
              </w:rPr>
              <w:t>0</w:t>
            </w: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0       </w:t>
            </w:r>
            <w:r>
              <w:rPr>
                <w:rFonts w:hint="eastAsia"/>
              </w:rPr>
              <w:t xml:space="preserve">　</w:t>
            </w:r>
            <w:r>
              <w:rPr>
                <w:rFonts w:cs="Times New Roman"/>
              </w:rPr>
              <w:t xml:space="preserve">    </w:t>
            </w:r>
            <w:r>
              <w:rPr>
                <w:rFonts w:hint="eastAsia"/>
              </w:rPr>
              <w:t xml:space="preserve">　</w:t>
            </w:r>
            <w:r>
              <w:rPr>
                <w:rFonts w:cs="Times New Roman"/>
              </w:rPr>
              <w:t xml:space="preserve">  5</w:t>
            </w:r>
            <w:r w:rsidR="003D6210">
              <w:rPr>
                <w:rFonts w:cs="Times New Roman" w:hint="eastAsia"/>
              </w:rPr>
              <w:t>0</w:t>
            </w:r>
            <w:r>
              <w:rPr>
                <w:rFonts w:cs="Times New Roman"/>
              </w:rPr>
              <w:t xml:space="preserve">      </w:t>
            </w:r>
            <w:r>
              <w:rPr>
                <w:rFonts w:hint="eastAsia"/>
              </w:rPr>
              <w:t xml:space="preserve">　</w:t>
            </w:r>
            <w:r w:rsidR="003D6210">
              <w:rPr>
                <w:rFonts w:cs="Times New Roman"/>
              </w:rPr>
              <w:t xml:space="preserve">   </w:t>
            </w:r>
            <w:r>
              <w:rPr>
                <w:rFonts w:hint="eastAsia"/>
              </w:rPr>
              <w:t xml:space="preserve">　</w:t>
            </w:r>
            <w:r>
              <w:rPr>
                <w:rFonts w:cs="Times New Roman"/>
              </w:rPr>
              <w:t>100</w:t>
            </w:r>
            <w:r w:rsidR="003D6210">
              <w:rPr>
                <w:rFonts w:cs="Times New Roman" w:hint="eastAsia"/>
              </w:rPr>
              <w:t>％</w:t>
            </w:r>
          </w:p>
          <w:p w:rsidR="008141D0" w:rsidRDefault="00F734CB">
            <w:pPr>
              <w:suppressAutoHyphens/>
              <w:kinsoku w:val="0"/>
              <w:wordWrap w:val="0"/>
              <w:autoSpaceDE w:val="0"/>
              <w:autoSpaceDN w:val="0"/>
              <w:spacing w:line="362" w:lineRule="atLeast"/>
              <w:jc w:val="left"/>
              <w:rPr>
                <w:rFonts w:ascii="ＭＳ 明朝" w:cs="Times New Roman"/>
                <w:spacing w:val="10"/>
              </w:rPr>
            </w:pPr>
            <w:r>
              <w:rPr>
                <w:rFonts w:hint="eastAsia"/>
              </w:rPr>
              <w:t>自分の考えた</w:t>
            </w:r>
            <w:r w:rsidR="00EA40D8">
              <w:rPr>
                <w:rFonts w:hint="eastAsia"/>
              </w:rPr>
              <w:t>理由・・・</w:t>
            </w: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F734CB">
            <w:pPr>
              <w:suppressAutoHyphens/>
              <w:kinsoku w:val="0"/>
              <w:wordWrap w:val="0"/>
              <w:autoSpaceDE w:val="0"/>
              <w:autoSpaceDN w:val="0"/>
              <w:spacing w:line="362" w:lineRule="atLeast"/>
              <w:jc w:val="left"/>
              <w:rPr>
                <w:rFonts w:ascii="ＭＳ 明朝" w:cs="Times New Roman"/>
                <w:spacing w:val="10"/>
              </w:rPr>
            </w:pPr>
            <w:r>
              <w:rPr>
                <w:rFonts w:ascii="ＭＳ 明朝" w:cs="Times New Roman" w:hint="eastAsia"/>
                <w:spacing w:val="10"/>
              </w:rPr>
              <w:t>みんなの意見で印象に残った意見</w:t>
            </w:r>
          </w:p>
          <w:p w:rsidR="00F734CB" w:rsidRDefault="00F734CB">
            <w:pPr>
              <w:suppressAutoHyphens/>
              <w:kinsoku w:val="0"/>
              <w:wordWrap w:val="0"/>
              <w:autoSpaceDE w:val="0"/>
              <w:autoSpaceDN w:val="0"/>
              <w:spacing w:line="362" w:lineRule="atLeast"/>
              <w:jc w:val="left"/>
              <w:rPr>
                <w:rFonts w:ascii="ＭＳ 明朝" w:cs="Times New Roman"/>
                <w:spacing w:val="10"/>
              </w:rPr>
            </w:pPr>
          </w:p>
          <w:p w:rsidR="00F734CB" w:rsidRDefault="00F734CB">
            <w:pPr>
              <w:suppressAutoHyphens/>
              <w:kinsoku w:val="0"/>
              <w:wordWrap w:val="0"/>
              <w:autoSpaceDE w:val="0"/>
              <w:autoSpaceDN w:val="0"/>
              <w:spacing w:line="362" w:lineRule="atLeast"/>
              <w:jc w:val="left"/>
              <w:rPr>
                <w:rFonts w:ascii="ＭＳ 明朝" w:cs="Times New Roman"/>
                <w:spacing w:val="10"/>
              </w:rPr>
            </w:pPr>
          </w:p>
          <w:p w:rsidR="00F734CB" w:rsidRDefault="00F734CB">
            <w:pPr>
              <w:suppressAutoHyphens/>
              <w:kinsoku w:val="0"/>
              <w:wordWrap w:val="0"/>
              <w:autoSpaceDE w:val="0"/>
              <w:autoSpaceDN w:val="0"/>
              <w:spacing w:line="362" w:lineRule="atLeast"/>
              <w:jc w:val="left"/>
              <w:rPr>
                <w:rFonts w:ascii="ＭＳ 明朝" w:cs="Times New Roman"/>
                <w:spacing w:val="10"/>
              </w:rPr>
            </w:pPr>
          </w:p>
        </w:tc>
      </w:tr>
    </w:tbl>
    <w:p w:rsidR="008141D0" w:rsidRPr="002A303E" w:rsidRDefault="00EA40D8">
      <w:pPr>
        <w:adjustRightInd/>
        <w:rPr>
          <w:rFonts w:ascii="ＭＳ 明朝" w:cs="Times New Roman"/>
          <w:spacing w:val="10"/>
        </w:rPr>
      </w:pPr>
      <w:r w:rsidRPr="002A303E">
        <w:rPr>
          <w:rFonts w:hint="eastAsia"/>
          <w:bCs/>
        </w:rPr>
        <w:t xml:space="preserve">発問②　</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523"/>
      </w:tblGrid>
      <w:tr w:rsidR="00F734CB" w:rsidTr="00343FC8">
        <w:tc>
          <w:tcPr>
            <w:tcW w:w="9523" w:type="dxa"/>
            <w:tcBorders>
              <w:top w:val="single" w:sz="4" w:space="0" w:color="000000"/>
              <w:left w:val="single" w:sz="4" w:space="0" w:color="000000"/>
              <w:bottom w:val="single" w:sz="4" w:space="0" w:color="000000"/>
              <w:right w:val="single" w:sz="4" w:space="0" w:color="000000"/>
            </w:tcBorders>
          </w:tcPr>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P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tc>
      </w:tr>
    </w:tbl>
    <w:p w:rsidR="008141D0" w:rsidRDefault="00EA40D8">
      <w:pPr>
        <w:adjustRightInd/>
        <w:rPr>
          <w:rFonts w:ascii="ＭＳ 明朝" w:cs="Times New Roman"/>
          <w:spacing w:val="10"/>
        </w:rPr>
      </w:pPr>
      <w:r>
        <w:rPr>
          <w:rFonts w:hint="eastAsia"/>
        </w:rPr>
        <w:t>発問③　「生きる喜び」につながる生き方とはどんな生き方だと思いますか</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9523"/>
      </w:tblGrid>
      <w:tr w:rsidR="00F734CB" w:rsidTr="00343FC8">
        <w:tc>
          <w:tcPr>
            <w:tcW w:w="9523" w:type="dxa"/>
            <w:tcBorders>
              <w:top w:val="single" w:sz="4" w:space="0" w:color="000000"/>
              <w:left w:val="single" w:sz="4" w:space="0" w:color="000000"/>
              <w:bottom w:val="single" w:sz="4" w:space="0" w:color="000000"/>
              <w:right w:val="single" w:sz="4" w:space="0" w:color="000000"/>
            </w:tcBorders>
          </w:tcPr>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p w:rsidR="00F734CB" w:rsidRDefault="00F734CB" w:rsidP="00343FC8">
            <w:pPr>
              <w:suppressAutoHyphens/>
              <w:kinsoku w:val="0"/>
              <w:wordWrap w:val="0"/>
              <w:autoSpaceDE w:val="0"/>
              <w:autoSpaceDN w:val="0"/>
              <w:spacing w:line="362" w:lineRule="atLeast"/>
              <w:jc w:val="left"/>
              <w:rPr>
                <w:rFonts w:ascii="ＭＳ 明朝" w:cs="Times New Roman"/>
                <w:spacing w:val="10"/>
              </w:rPr>
            </w:pPr>
          </w:p>
        </w:tc>
      </w:tr>
    </w:tbl>
    <w:p w:rsidR="008141D0" w:rsidRDefault="00EA40D8">
      <w:pPr>
        <w:adjustRightInd/>
        <w:rPr>
          <w:rFonts w:ascii="ＭＳ 明朝" w:cs="Times New Roman"/>
          <w:spacing w:val="10"/>
        </w:rPr>
      </w:pPr>
      <w:r>
        <w:rPr>
          <w:rFonts w:hint="eastAsia"/>
        </w:rPr>
        <w:t xml:space="preserve">発問④　今回の授業を終えて。　　　　　　　　　　　　　　　　　</w:t>
      </w:r>
      <w:r>
        <w:rPr>
          <w:rFonts w:cs="Times New Roman"/>
        </w:rPr>
        <w:t xml:space="preserve"> </w:t>
      </w:r>
      <w:r>
        <w:rPr>
          <w:rFonts w:hint="eastAsia"/>
        </w:rPr>
        <w:t xml:space="preserve">　</w:t>
      </w:r>
      <w:r>
        <w:rPr>
          <w:rFonts w:hint="eastAsia"/>
          <w:spacing w:val="-4"/>
          <w:w w:val="50"/>
        </w:rPr>
        <w:t>とても</w:t>
      </w:r>
      <w:r>
        <w:rPr>
          <w:rFonts w:cs="Times New Roman"/>
          <w:spacing w:val="-4"/>
          <w:w w:val="50"/>
        </w:rPr>
        <w:t xml:space="preserve">  </w:t>
      </w:r>
      <w:r>
        <w:rPr>
          <w:rFonts w:hint="eastAsia"/>
        </w:rPr>
        <w:t>←</w:t>
      </w:r>
      <w:r>
        <w:rPr>
          <w:rFonts w:cs="Times New Roman"/>
        </w:rPr>
        <w:t xml:space="preserve">  </w:t>
      </w:r>
      <w:r>
        <w:rPr>
          <w:rFonts w:hint="eastAsia"/>
          <w:spacing w:val="-4"/>
          <w:w w:val="50"/>
        </w:rPr>
        <w:t>ふつう</w:t>
      </w:r>
      <w:r>
        <w:rPr>
          <w:rFonts w:cs="Times New Roman"/>
          <w:spacing w:val="-4"/>
          <w:w w:val="50"/>
        </w:rPr>
        <w:t xml:space="preserve"> </w:t>
      </w:r>
      <w:r>
        <w:rPr>
          <w:rFonts w:cs="Times New Roman"/>
        </w:rPr>
        <w:t xml:space="preserve"> </w:t>
      </w:r>
      <w:r>
        <w:rPr>
          <w:rFonts w:hint="eastAsia"/>
        </w:rPr>
        <w:t>→</w:t>
      </w:r>
      <w:r>
        <w:rPr>
          <w:rFonts w:cs="Times New Roman"/>
          <w:spacing w:val="-4"/>
          <w:w w:val="50"/>
        </w:rPr>
        <w:t xml:space="preserve"> </w:t>
      </w:r>
      <w:r>
        <w:rPr>
          <w:rFonts w:hint="eastAsia"/>
          <w:spacing w:val="-4"/>
          <w:w w:val="50"/>
        </w:rPr>
        <w:t>ぜんぜん</w:t>
      </w:r>
    </w:p>
    <w:tbl>
      <w:tblPr>
        <w:tblW w:w="0" w:type="auto"/>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tblPr>
      <w:tblGrid>
        <w:gridCol w:w="7286"/>
        <w:gridCol w:w="459"/>
        <w:gridCol w:w="459"/>
        <w:gridCol w:w="459"/>
        <w:gridCol w:w="459"/>
        <w:gridCol w:w="401"/>
      </w:tblGrid>
      <w:tr w:rsidR="002A303E" w:rsidTr="0050378F">
        <w:tc>
          <w:tcPr>
            <w:tcW w:w="7286" w:type="dxa"/>
            <w:tcBorders>
              <w:top w:val="single" w:sz="4" w:space="0" w:color="000000"/>
              <w:left w:val="single" w:sz="4" w:space="0" w:color="000000"/>
              <w:bottom w:val="single" w:sz="4" w:space="0" w:color="000000"/>
              <w:right w:val="double" w:sz="4" w:space="0" w:color="000000"/>
            </w:tcBorders>
          </w:tcPr>
          <w:p w:rsidR="002A303E" w:rsidRDefault="002A303E" w:rsidP="00A07502">
            <w:pPr>
              <w:suppressAutoHyphens/>
              <w:kinsoku w:val="0"/>
              <w:autoSpaceDE w:val="0"/>
              <w:autoSpaceDN w:val="0"/>
              <w:spacing w:line="362" w:lineRule="atLeast"/>
              <w:jc w:val="left"/>
              <w:rPr>
                <w:rFonts w:ascii="ＭＳ 明朝" w:cs="Times New Roman"/>
                <w:spacing w:val="10"/>
              </w:rPr>
            </w:pPr>
            <w:r>
              <w:rPr>
                <w:rFonts w:hint="eastAsia"/>
              </w:rPr>
              <w:t>①　共感・感動することがあったか</w:t>
            </w:r>
          </w:p>
        </w:tc>
        <w:tc>
          <w:tcPr>
            <w:tcW w:w="459" w:type="dxa"/>
            <w:tcBorders>
              <w:top w:val="single" w:sz="4" w:space="0" w:color="000000"/>
              <w:left w:val="doub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５</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４</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３</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２</w:t>
            </w:r>
          </w:p>
        </w:tc>
        <w:tc>
          <w:tcPr>
            <w:tcW w:w="401"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１</w:t>
            </w:r>
          </w:p>
        </w:tc>
      </w:tr>
      <w:tr w:rsidR="002A303E" w:rsidTr="0050378F">
        <w:tc>
          <w:tcPr>
            <w:tcW w:w="7286" w:type="dxa"/>
            <w:tcBorders>
              <w:top w:val="single" w:sz="4" w:space="0" w:color="000000"/>
              <w:left w:val="single" w:sz="4" w:space="0" w:color="000000"/>
              <w:bottom w:val="single" w:sz="4" w:space="0" w:color="000000"/>
              <w:right w:val="double" w:sz="4" w:space="0" w:color="000000"/>
            </w:tcBorders>
          </w:tcPr>
          <w:p w:rsidR="002A303E" w:rsidRDefault="002A303E" w:rsidP="00A07502">
            <w:pPr>
              <w:suppressAutoHyphens/>
              <w:kinsoku w:val="0"/>
              <w:wordWrap w:val="0"/>
              <w:autoSpaceDE w:val="0"/>
              <w:autoSpaceDN w:val="0"/>
              <w:spacing w:line="362" w:lineRule="atLeast"/>
              <w:jc w:val="left"/>
              <w:rPr>
                <w:rFonts w:ascii="ＭＳ 明朝" w:cs="Times New Roman"/>
                <w:spacing w:val="10"/>
              </w:rPr>
            </w:pPr>
            <w:r>
              <w:rPr>
                <w:rFonts w:hint="eastAsia"/>
              </w:rPr>
              <w:t>②　深く</w:t>
            </w:r>
            <w:r w:rsidR="00A07502">
              <w:rPr>
                <w:rFonts w:hint="eastAsia"/>
              </w:rPr>
              <w:t>考える</w:t>
            </w:r>
            <w:r>
              <w:rPr>
                <w:rFonts w:hint="eastAsia"/>
              </w:rPr>
              <w:t>ことができたか</w:t>
            </w:r>
          </w:p>
        </w:tc>
        <w:tc>
          <w:tcPr>
            <w:tcW w:w="459" w:type="dxa"/>
            <w:tcBorders>
              <w:top w:val="single" w:sz="4" w:space="0" w:color="000000"/>
              <w:left w:val="doub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５</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４</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３</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２</w:t>
            </w:r>
          </w:p>
        </w:tc>
        <w:tc>
          <w:tcPr>
            <w:tcW w:w="401"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１</w:t>
            </w:r>
          </w:p>
        </w:tc>
      </w:tr>
      <w:tr w:rsidR="002A303E" w:rsidTr="0050378F">
        <w:tc>
          <w:tcPr>
            <w:tcW w:w="7286" w:type="dxa"/>
            <w:tcBorders>
              <w:top w:val="single" w:sz="4" w:space="0" w:color="000000"/>
              <w:left w:val="single" w:sz="4" w:space="0" w:color="000000"/>
              <w:bottom w:val="single" w:sz="4" w:space="0" w:color="000000"/>
              <w:right w:val="double" w:sz="4" w:space="0" w:color="000000"/>
            </w:tcBorders>
          </w:tcPr>
          <w:p w:rsidR="002A303E" w:rsidRDefault="002A303E" w:rsidP="0050378F">
            <w:pPr>
              <w:suppressAutoHyphens/>
              <w:kinsoku w:val="0"/>
              <w:wordWrap w:val="0"/>
              <w:autoSpaceDE w:val="0"/>
              <w:autoSpaceDN w:val="0"/>
              <w:spacing w:line="362" w:lineRule="atLeast"/>
              <w:jc w:val="left"/>
              <w:rPr>
                <w:rFonts w:ascii="ＭＳ 明朝" w:cs="Times New Roman"/>
                <w:spacing w:val="10"/>
              </w:rPr>
            </w:pPr>
            <w:r>
              <w:rPr>
                <w:rFonts w:hint="eastAsia"/>
              </w:rPr>
              <w:t>③　自分のこれからの考え</w:t>
            </w:r>
            <w:r w:rsidR="00A07502">
              <w:rPr>
                <w:rFonts w:hint="eastAsia"/>
              </w:rPr>
              <w:t>方</w:t>
            </w:r>
            <w:r>
              <w:rPr>
                <w:rFonts w:hint="eastAsia"/>
              </w:rPr>
              <w:t>に影響はあったか</w:t>
            </w:r>
          </w:p>
        </w:tc>
        <w:tc>
          <w:tcPr>
            <w:tcW w:w="459" w:type="dxa"/>
            <w:tcBorders>
              <w:top w:val="single" w:sz="4" w:space="0" w:color="000000"/>
              <w:left w:val="doub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５</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４</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３</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２</w:t>
            </w:r>
          </w:p>
        </w:tc>
        <w:tc>
          <w:tcPr>
            <w:tcW w:w="401"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１</w:t>
            </w:r>
          </w:p>
        </w:tc>
      </w:tr>
      <w:tr w:rsidR="002A303E" w:rsidTr="0050378F">
        <w:tc>
          <w:tcPr>
            <w:tcW w:w="7286" w:type="dxa"/>
            <w:tcBorders>
              <w:top w:val="single" w:sz="4" w:space="0" w:color="000000"/>
              <w:left w:val="single" w:sz="4" w:space="0" w:color="000000"/>
              <w:bottom w:val="single" w:sz="4" w:space="0" w:color="000000"/>
              <w:right w:val="double" w:sz="4" w:space="0" w:color="000000"/>
            </w:tcBorders>
          </w:tcPr>
          <w:p w:rsidR="002A303E" w:rsidRDefault="002A303E" w:rsidP="0050378F">
            <w:pPr>
              <w:suppressAutoHyphens/>
              <w:kinsoku w:val="0"/>
              <w:wordWrap w:val="0"/>
              <w:autoSpaceDE w:val="0"/>
              <w:autoSpaceDN w:val="0"/>
              <w:spacing w:line="362" w:lineRule="atLeast"/>
              <w:jc w:val="left"/>
              <w:rPr>
                <w:rFonts w:ascii="ＭＳ 明朝" w:cs="Times New Roman"/>
                <w:spacing w:val="10"/>
              </w:rPr>
            </w:pPr>
            <w:r>
              <w:rPr>
                <w:rFonts w:hint="eastAsia"/>
              </w:rPr>
              <w:t>④　考えたことを大切にしていこうと思えたか</w:t>
            </w:r>
          </w:p>
        </w:tc>
        <w:tc>
          <w:tcPr>
            <w:tcW w:w="459" w:type="dxa"/>
            <w:tcBorders>
              <w:top w:val="single" w:sz="4" w:space="0" w:color="000000"/>
              <w:left w:val="doub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５</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４</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３</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２</w:t>
            </w:r>
          </w:p>
        </w:tc>
        <w:tc>
          <w:tcPr>
            <w:tcW w:w="401"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１</w:t>
            </w:r>
          </w:p>
        </w:tc>
      </w:tr>
      <w:tr w:rsidR="002A303E" w:rsidTr="0050378F">
        <w:tc>
          <w:tcPr>
            <w:tcW w:w="7286" w:type="dxa"/>
            <w:tcBorders>
              <w:top w:val="single" w:sz="4" w:space="0" w:color="000000"/>
              <w:left w:val="single" w:sz="4" w:space="0" w:color="000000"/>
              <w:bottom w:val="single" w:sz="4" w:space="0" w:color="000000"/>
              <w:right w:val="double" w:sz="4" w:space="0" w:color="000000"/>
            </w:tcBorders>
          </w:tcPr>
          <w:p w:rsidR="002A303E" w:rsidRDefault="002A303E" w:rsidP="0050378F">
            <w:pPr>
              <w:suppressAutoHyphens/>
              <w:kinsoku w:val="0"/>
              <w:wordWrap w:val="0"/>
              <w:autoSpaceDE w:val="0"/>
              <w:autoSpaceDN w:val="0"/>
              <w:spacing w:line="362" w:lineRule="atLeast"/>
              <w:jc w:val="left"/>
              <w:rPr>
                <w:rFonts w:ascii="ＭＳ 明朝" w:cs="Times New Roman"/>
                <w:spacing w:val="10"/>
              </w:rPr>
            </w:pPr>
            <w:r>
              <w:rPr>
                <w:rFonts w:hint="eastAsia"/>
              </w:rPr>
              <w:t>⑤　教材資料は心に響いたか</w:t>
            </w:r>
          </w:p>
        </w:tc>
        <w:tc>
          <w:tcPr>
            <w:tcW w:w="459" w:type="dxa"/>
            <w:tcBorders>
              <w:top w:val="single" w:sz="4" w:space="0" w:color="000000"/>
              <w:left w:val="doub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５</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４</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３</w:t>
            </w:r>
          </w:p>
        </w:tc>
        <w:tc>
          <w:tcPr>
            <w:tcW w:w="459"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２</w:t>
            </w:r>
          </w:p>
        </w:tc>
        <w:tc>
          <w:tcPr>
            <w:tcW w:w="401" w:type="dxa"/>
            <w:tcBorders>
              <w:top w:val="single" w:sz="4" w:space="0" w:color="000000"/>
              <w:left w:val="single" w:sz="4" w:space="0" w:color="000000"/>
              <w:bottom w:val="single" w:sz="4" w:space="0" w:color="000000"/>
              <w:right w:val="single" w:sz="4" w:space="0" w:color="000000"/>
            </w:tcBorders>
          </w:tcPr>
          <w:p w:rsidR="002A303E" w:rsidRDefault="002A303E" w:rsidP="00A07502">
            <w:pPr>
              <w:suppressAutoHyphens/>
              <w:kinsoku w:val="0"/>
              <w:wordWrap w:val="0"/>
              <w:autoSpaceDE w:val="0"/>
              <w:autoSpaceDN w:val="0"/>
              <w:spacing w:line="362" w:lineRule="atLeast"/>
              <w:jc w:val="center"/>
              <w:rPr>
                <w:rFonts w:ascii="ＭＳ 明朝" w:cs="Times New Roman"/>
                <w:spacing w:val="10"/>
              </w:rPr>
            </w:pPr>
            <w:r>
              <w:rPr>
                <w:rFonts w:hint="eastAsia"/>
              </w:rPr>
              <w:t>１</w:t>
            </w:r>
          </w:p>
        </w:tc>
      </w:tr>
      <w:tr w:rsidR="008141D0">
        <w:tc>
          <w:tcPr>
            <w:tcW w:w="9523" w:type="dxa"/>
            <w:gridSpan w:val="6"/>
            <w:tcBorders>
              <w:top w:val="single" w:sz="4" w:space="0" w:color="000000"/>
              <w:left w:val="single" w:sz="4" w:space="0" w:color="000000"/>
              <w:bottom w:val="single" w:sz="4" w:space="0" w:color="000000"/>
              <w:right w:val="single" w:sz="4" w:space="0" w:color="000000"/>
            </w:tcBorders>
          </w:tcPr>
          <w:p w:rsidR="008141D0" w:rsidRDefault="00EA40D8">
            <w:pPr>
              <w:suppressAutoHyphens/>
              <w:kinsoku w:val="0"/>
              <w:wordWrap w:val="0"/>
              <w:autoSpaceDE w:val="0"/>
              <w:autoSpaceDN w:val="0"/>
              <w:spacing w:line="362" w:lineRule="atLeast"/>
              <w:jc w:val="left"/>
              <w:rPr>
                <w:rFonts w:ascii="ＭＳ 明朝" w:cs="Times New Roman"/>
                <w:spacing w:val="10"/>
              </w:rPr>
            </w:pPr>
            <w:r>
              <w:rPr>
                <w:rFonts w:hint="eastAsia"/>
                <w:spacing w:val="-4"/>
                <w:w w:val="50"/>
              </w:rPr>
              <w:t xml:space="preserve">　</w:t>
            </w:r>
            <w:r>
              <w:rPr>
                <w:rFonts w:hint="eastAsia"/>
              </w:rPr>
              <w:t>今日の授業で</w:t>
            </w:r>
            <w:r w:rsidR="0045140C">
              <w:rPr>
                <w:rFonts w:hint="eastAsia"/>
              </w:rPr>
              <w:t>（　　　　　）について考えた</w:t>
            </w:r>
            <w:r>
              <w:rPr>
                <w:rFonts w:hint="eastAsia"/>
              </w:rPr>
              <w:t>ことを書きましょう。</w:t>
            </w: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F734CB" w:rsidRDefault="00F734CB">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p w:rsidR="008141D0" w:rsidRDefault="008141D0">
            <w:pPr>
              <w:suppressAutoHyphens/>
              <w:kinsoku w:val="0"/>
              <w:wordWrap w:val="0"/>
              <w:autoSpaceDE w:val="0"/>
              <w:autoSpaceDN w:val="0"/>
              <w:spacing w:line="362" w:lineRule="atLeast"/>
              <w:jc w:val="left"/>
              <w:rPr>
                <w:rFonts w:ascii="ＭＳ 明朝" w:cs="Times New Roman"/>
                <w:spacing w:val="10"/>
              </w:rPr>
            </w:pPr>
          </w:p>
        </w:tc>
      </w:tr>
    </w:tbl>
    <w:p w:rsidR="00EA40D8" w:rsidRDefault="00EA40D8">
      <w:pPr>
        <w:wordWrap w:val="0"/>
        <w:adjustRightInd/>
        <w:spacing w:line="572" w:lineRule="exact"/>
        <w:jc w:val="right"/>
        <w:rPr>
          <w:rFonts w:ascii="ＭＳ 明朝" w:cs="Times New Roman"/>
          <w:spacing w:val="10"/>
        </w:rPr>
      </w:pPr>
      <w:r>
        <w:rPr>
          <w:rFonts w:hint="eastAsia"/>
          <w:w w:val="50"/>
          <w:sz w:val="42"/>
          <w:szCs w:val="42"/>
        </w:rPr>
        <w:t>２年（　　）組（　　）番　（　　　　　　　　　　　　）</w:t>
      </w:r>
    </w:p>
    <w:sectPr w:rsidR="00EA40D8" w:rsidSect="003D6210">
      <w:footerReference w:type="default" r:id="rId7"/>
      <w:type w:val="continuous"/>
      <w:pgSz w:w="11906" w:h="16838" w:code="9"/>
      <w:pgMar w:top="1191" w:right="1134" w:bottom="1134" w:left="1134" w:header="720" w:footer="720" w:gutter="0"/>
      <w:pgNumType w:start="1"/>
      <w:cols w:space="720"/>
      <w:noEndnote/>
      <w:docGrid w:type="linesAndChars" w:linePitch="362" w:charSpace="368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B0A" w:rsidRDefault="008A5B0A">
      <w:r>
        <w:separator/>
      </w:r>
    </w:p>
  </w:endnote>
  <w:endnote w:type="continuationSeparator" w:id="0">
    <w:p w:rsidR="008A5B0A" w:rsidRDefault="008A5B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6210" w:rsidRDefault="003D6210">
    <w:pPr>
      <w:framePr w:wrap="auto" w:vAnchor="text" w:hAnchor="margin" w:xAlign="center" w:y="1"/>
      <w:adjustRightInd/>
      <w:jc w:val="center"/>
      <w:rPr>
        <w:rFonts w:ascii="ＭＳ 明朝" w:cs="Times New Roman"/>
        <w:spacing w:val="1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B0A" w:rsidRDefault="008A5B0A">
      <w:r>
        <w:rPr>
          <w:rFonts w:ascii="ＭＳ 明朝" w:cs="Times New Roman"/>
          <w:sz w:val="2"/>
          <w:szCs w:val="2"/>
        </w:rPr>
        <w:continuationSeparator/>
      </w:r>
    </w:p>
  </w:footnote>
  <w:footnote w:type="continuationSeparator" w:id="0">
    <w:p w:rsidR="008A5B0A" w:rsidRDefault="008A5B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5A4A"/>
    <w:multiLevelType w:val="hybridMultilevel"/>
    <w:tmpl w:val="8C307368"/>
    <w:lvl w:ilvl="0" w:tplc="9C26DB9C">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8BC4870"/>
    <w:multiLevelType w:val="hybridMultilevel"/>
    <w:tmpl w:val="B2944A90"/>
    <w:lvl w:ilvl="0" w:tplc="A82061E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0F556476"/>
    <w:multiLevelType w:val="hybridMultilevel"/>
    <w:tmpl w:val="29422918"/>
    <w:lvl w:ilvl="0" w:tplc="5926604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86E6ADC"/>
    <w:multiLevelType w:val="hybridMultilevel"/>
    <w:tmpl w:val="FF3439D4"/>
    <w:lvl w:ilvl="0" w:tplc="8B92E814">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5EB91E9D"/>
    <w:multiLevelType w:val="hybridMultilevel"/>
    <w:tmpl w:val="834C78B2"/>
    <w:lvl w:ilvl="0" w:tplc="D3945F68">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CF135A8"/>
    <w:multiLevelType w:val="hybridMultilevel"/>
    <w:tmpl w:val="157C90C8"/>
    <w:lvl w:ilvl="0" w:tplc="76EA7904">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3B1127D"/>
    <w:multiLevelType w:val="hybridMultilevel"/>
    <w:tmpl w:val="62D86AF2"/>
    <w:lvl w:ilvl="0" w:tplc="867A6BAE">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A2E00E0"/>
    <w:multiLevelType w:val="hybridMultilevel"/>
    <w:tmpl w:val="612C5236"/>
    <w:lvl w:ilvl="0" w:tplc="FA58B342">
      <w:start w:val="1"/>
      <w:numFmt w:val="decimalEnclosedCircle"/>
      <w:lvlText w:val="%1"/>
      <w:lvlJc w:val="left"/>
      <w:pPr>
        <w:ind w:left="360" w:hanging="360"/>
      </w:pPr>
      <w:rPr>
        <w:rFonts w:ascii="Times New Roman"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6"/>
  </w:num>
  <w:num w:numId="5">
    <w:abstractNumId w:val="2"/>
  </w:num>
  <w:num w:numId="6">
    <w:abstractNumId w:val="1"/>
  </w:num>
  <w:num w:numId="7">
    <w:abstractNumId w:val="5"/>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720"/>
  <w:hyphenationZone w:val="0"/>
  <w:drawingGridHorizontalSpacing w:val="3686"/>
  <w:drawingGridVerticalSpacing w:val="362"/>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1331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36A6"/>
    <w:rsid w:val="000A5438"/>
    <w:rsid w:val="001456CC"/>
    <w:rsid w:val="00161840"/>
    <w:rsid w:val="00215BBA"/>
    <w:rsid w:val="002608C4"/>
    <w:rsid w:val="00270AA4"/>
    <w:rsid w:val="002A303E"/>
    <w:rsid w:val="003D6210"/>
    <w:rsid w:val="0045140C"/>
    <w:rsid w:val="00552B94"/>
    <w:rsid w:val="0059676E"/>
    <w:rsid w:val="005E1184"/>
    <w:rsid w:val="006312EB"/>
    <w:rsid w:val="00737917"/>
    <w:rsid w:val="008141D0"/>
    <w:rsid w:val="0081530F"/>
    <w:rsid w:val="008336A6"/>
    <w:rsid w:val="008A5B0A"/>
    <w:rsid w:val="009C2305"/>
    <w:rsid w:val="009F17F6"/>
    <w:rsid w:val="00A07502"/>
    <w:rsid w:val="00A573B9"/>
    <w:rsid w:val="00AA6EFB"/>
    <w:rsid w:val="00B71432"/>
    <w:rsid w:val="00B9023A"/>
    <w:rsid w:val="00D56828"/>
    <w:rsid w:val="00E762AC"/>
    <w:rsid w:val="00EA40D8"/>
    <w:rsid w:val="00F1781D"/>
    <w:rsid w:val="00F734C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v:textbox inset="5.85pt,.7pt,5.85pt,.7pt"/>
    </o:shapedefaults>
    <o:shapelayout v:ext="edit">
      <o:idmap v:ext="edit" data="2"/>
      <o:rules v:ext="edit">
        <o:r id="V:Rule6" type="connector" idref="#_x0000_s2050"/>
        <o:r id="V:Rule7" type="connector" idref="#_x0000_s2052"/>
        <o:r id="V:Rule8" type="connector" idref="#_x0000_s2053"/>
        <o:r id="V:Rule9" type="connector" idref="#_x0000_s2051"/>
        <o:r id="V:Rule10" type="connector" idref="#_x0000_s2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41D0"/>
    <w:pPr>
      <w:widowControl w:val="0"/>
      <w:overflowPunct w:val="0"/>
      <w:adjustRightInd w:val="0"/>
      <w:jc w:val="both"/>
      <w:textAlignment w:val="baseline"/>
    </w:pPr>
    <w:rPr>
      <w:rFonts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336A6"/>
    <w:pPr>
      <w:tabs>
        <w:tab w:val="center" w:pos="4252"/>
        <w:tab w:val="right" w:pos="8504"/>
      </w:tabs>
      <w:snapToGrid w:val="0"/>
    </w:pPr>
  </w:style>
  <w:style w:type="character" w:customStyle="1" w:styleId="a4">
    <w:name w:val="ヘッダー (文字)"/>
    <w:basedOn w:val="a0"/>
    <w:link w:val="a3"/>
    <w:uiPriority w:val="99"/>
    <w:semiHidden/>
    <w:rsid w:val="008336A6"/>
    <w:rPr>
      <w:rFonts w:cs="ＭＳ 明朝"/>
      <w:kern w:val="0"/>
      <w:szCs w:val="21"/>
    </w:rPr>
  </w:style>
  <w:style w:type="paragraph" w:styleId="a5">
    <w:name w:val="footer"/>
    <w:basedOn w:val="a"/>
    <w:link w:val="a6"/>
    <w:uiPriority w:val="99"/>
    <w:semiHidden/>
    <w:unhideWhenUsed/>
    <w:rsid w:val="008336A6"/>
    <w:pPr>
      <w:tabs>
        <w:tab w:val="center" w:pos="4252"/>
        <w:tab w:val="right" w:pos="8504"/>
      </w:tabs>
      <w:snapToGrid w:val="0"/>
    </w:pPr>
  </w:style>
  <w:style w:type="character" w:customStyle="1" w:styleId="a6">
    <w:name w:val="フッター (文字)"/>
    <w:basedOn w:val="a0"/>
    <w:link w:val="a5"/>
    <w:uiPriority w:val="99"/>
    <w:semiHidden/>
    <w:rsid w:val="008336A6"/>
    <w:rPr>
      <w:rFonts w:cs="ＭＳ 明朝"/>
      <w:kern w:val="0"/>
      <w:szCs w:val="21"/>
    </w:rPr>
  </w:style>
  <w:style w:type="paragraph" w:styleId="a7">
    <w:name w:val="List Paragraph"/>
    <w:basedOn w:val="a"/>
    <w:uiPriority w:val="34"/>
    <w:qFormat/>
    <w:rsid w:val="009F17F6"/>
    <w:pPr>
      <w:ind w:leftChars="400" w:left="84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384</Words>
  <Characters>2189</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京都市教育委員会</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中山　芳明</dc:creator>
  <cp:lastModifiedBy>京都市教育委員会</cp:lastModifiedBy>
  <cp:revision>6</cp:revision>
  <cp:lastPrinted>2013-01-11T09:32:00Z</cp:lastPrinted>
  <dcterms:created xsi:type="dcterms:W3CDTF">2015-10-20T04:24:00Z</dcterms:created>
  <dcterms:modified xsi:type="dcterms:W3CDTF">2016-02-29T07:18:00Z</dcterms:modified>
</cp:coreProperties>
</file>